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3853" w14:textId="77777777" w:rsidR="002177D7" w:rsidRDefault="002177D7" w:rsidP="005D7BF2">
      <w:pPr>
        <w:widowControl/>
        <w:snapToGrid w:val="0"/>
        <w:spacing w:before="100" w:beforeAutospacing="1" w:after="100" w:afterAutospacing="1" w:line="560" w:lineRule="atLeast"/>
        <w:jc w:val="center"/>
        <w:rPr>
          <w:rFonts w:ascii="方正小标宋简体" w:eastAsia="方正小标宋简体" w:hAnsi="宋体" w:cs="宋体" w:hint="eastAsia"/>
          <w:kern w:val="0"/>
          <w:sz w:val="44"/>
          <w:szCs w:val="44"/>
        </w:rPr>
      </w:pPr>
    </w:p>
    <w:p w14:paraId="3C81C23D" w14:textId="67F9491F" w:rsidR="00AF5ACC" w:rsidRPr="005D7BF2" w:rsidRDefault="005D7BF2" w:rsidP="005D7BF2">
      <w:pPr>
        <w:widowControl/>
        <w:snapToGrid w:val="0"/>
        <w:spacing w:before="100" w:beforeAutospacing="1" w:after="100" w:afterAutospacing="1" w:line="560" w:lineRule="atLeast"/>
        <w:jc w:val="center"/>
        <w:rPr>
          <w:rFonts w:ascii="方正小标宋简体" w:eastAsia="方正小标宋简体" w:hAnsi="宋体" w:cs="宋体"/>
          <w:kern w:val="0"/>
          <w:sz w:val="44"/>
          <w:szCs w:val="44"/>
        </w:rPr>
      </w:pPr>
      <w:bookmarkStart w:id="0" w:name="_GoBack"/>
      <w:bookmarkEnd w:id="0"/>
      <w:r w:rsidRPr="005D7BF2">
        <w:rPr>
          <w:rFonts w:ascii="方正小标宋简体" w:eastAsia="方正小标宋简体" w:hAnsi="宋体" w:cs="宋体"/>
          <w:kern w:val="0"/>
          <w:sz w:val="44"/>
          <w:szCs w:val="44"/>
        </w:rPr>
        <w:t>2023年第四届湖南省大学生酒店管理</w:t>
      </w:r>
      <w:r w:rsidRPr="005D7BF2">
        <w:rPr>
          <w:rFonts w:ascii="方正小标宋简体" w:eastAsia="方正小标宋简体" w:hAnsi="宋体" w:cs="宋体" w:hint="eastAsia"/>
          <w:kern w:val="0"/>
          <w:sz w:val="44"/>
          <w:szCs w:val="44"/>
        </w:rPr>
        <w:t>商业策划创意大赛</w:t>
      </w:r>
      <w:bookmarkStart w:id="1" w:name="_Hlk135772476"/>
      <w:r>
        <w:rPr>
          <w:rFonts w:ascii="方正小标宋简体" w:eastAsia="方正小标宋简体" w:hAnsi="宋体" w:cs="宋体" w:hint="eastAsia"/>
          <w:kern w:val="0"/>
          <w:sz w:val="44"/>
          <w:szCs w:val="44"/>
        </w:rPr>
        <w:t>暨邵阳学院</w:t>
      </w:r>
      <w:bookmarkEnd w:id="1"/>
      <w:r w:rsidR="00AF5ACC" w:rsidRPr="00AF5ACC">
        <w:rPr>
          <w:rFonts w:ascii="方正小标宋简体" w:eastAsia="方正小标宋简体" w:hAnsi="宋体" w:cs="宋体" w:hint="eastAsia"/>
          <w:kern w:val="0"/>
          <w:sz w:val="44"/>
          <w:szCs w:val="44"/>
        </w:rPr>
        <w:t>校级选拔赛通知</w:t>
      </w:r>
    </w:p>
    <w:p w14:paraId="5DA8FDCE" w14:textId="77777777" w:rsidR="00AF5ACC" w:rsidRDefault="00AF5ACC" w:rsidP="00AF5ACC">
      <w:pPr>
        <w:widowControl/>
        <w:snapToGrid w:val="0"/>
        <w:spacing w:before="100" w:beforeAutospacing="1" w:after="100" w:afterAutospacing="1" w:line="560" w:lineRule="atLeast"/>
        <w:jc w:val="left"/>
        <w:rPr>
          <w:rFonts w:ascii="方正小标宋简体" w:eastAsia="方正小标宋简体" w:hAnsi="宋体" w:cs="宋体"/>
          <w:kern w:val="0"/>
          <w:sz w:val="44"/>
          <w:szCs w:val="44"/>
        </w:rPr>
      </w:pPr>
    </w:p>
    <w:p w14:paraId="3EE56BAF" w14:textId="47F358F8" w:rsidR="00AF5ACC" w:rsidRPr="00AF5ACC" w:rsidRDefault="00AF5ACC" w:rsidP="00AF5ACC">
      <w:pPr>
        <w:widowControl/>
        <w:snapToGrid w:val="0"/>
        <w:spacing w:before="100" w:beforeAutospacing="1" w:after="100" w:afterAutospacing="1" w:line="560" w:lineRule="atLeast"/>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t>相关二级学院：</w:t>
      </w:r>
    </w:p>
    <w:p w14:paraId="56468D20" w14:textId="5CE6EF40" w:rsidR="005D7BF2" w:rsidRDefault="005D7BF2" w:rsidP="005D7BF2">
      <w:pPr>
        <w:widowControl/>
        <w:snapToGrid w:val="0"/>
        <w:spacing w:before="100" w:beforeAutospacing="1" w:after="100" w:afterAutospacing="1" w:line="600" w:lineRule="atLeast"/>
        <w:ind w:firstLine="640"/>
        <w:jc w:val="left"/>
        <w:textAlignment w:val="baseline"/>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hint="eastAsia"/>
          <w:color w:val="000000"/>
          <w:kern w:val="0"/>
          <w:sz w:val="32"/>
          <w:szCs w:val="32"/>
          <w:shd w:val="clear" w:color="auto" w:fill="FFFFFF"/>
        </w:rPr>
        <w:t>为认真</w:t>
      </w:r>
      <w:proofErr w:type="gramStart"/>
      <w:r w:rsidRPr="005D7BF2">
        <w:rPr>
          <w:rFonts w:ascii="仿宋_GB2312" w:eastAsia="仿宋_GB2312" w:hAnsi="宋体" w:cs="宋体" w:hint="eastAsia"/>
          <w:color w:val="000000"/>
          <w:kern w:val="0"/>
          <w:sz w:val="32"/>
          <w:szCs w:val="32"/>
          <w:shd w:val="clear" w:color="auto" w:fill="FFFFFF"/>
        </w:rPr>
        <w:t>践行</w:t>
      </w:r>
      <w:proofErr w:type="gramEnd"/>
      <w:r w:rsidRPr="005D7BF2">
        <w:rPr>
          <w:rFonts w:ascii="仿宋_GB2312" w:eastAsia="仿宋_GB2312" w:hAnsi="宋体" w:cs="宋体" w:hint="eastAsia"/>
          <w:color w:val="000000"/>
          <w:kern w:val="0"/>
          <w:sz w:val="32"/>
          <w:szCs w:val="32"/>
          <w:shd w:val="clear" w:color="auto" w:fill="FFFFFF"/>
        </w:rPr>
        <w:t>习近平新时代中国特色社会主义思想，深入贯彻习近平总书记关于文化和旅游工作重要论述和指示批示精神，助</w:t>
      </w:r>
      <w:proofErr w:type="gramStart"/>
      <w:r w:rsidRPr="005D7BF2">
        <w:rPr>
          <w:rFonts w:ascii="仿宋_GB2312" w:eastAsia="仿宋_GB2312" w:hAnsi="宋体" w:cs="宋体" w:hint="eastAsia"/>
          <w:color w:val="000000"/>
          <w:kern w:val="0"/>
          <w:sz w:val="32"/>
          <w:szCs w:val="32"/>
          <w:shd w:val="clear" w:color="auto" w:fill="FFFFFF"/>
        </w:rPr>
        <w:t>推文旅产业</w:t>
      </w:r>
      <w:proofErr w:type="gramEnd"/>
      <w:r w:rsidRPr="005D7BF2">
        <w:rPr>
          <w:rFonts w:ascii="仿宋_GB2312" w:eastAsia="仿宋_GB2312" w:hAnsi="宋体" w:cs="宋体" w:hint="eastAsia"/>
          <w:color w:val="000000"/>
          <w:kern w:val="0"/>
          <w:sz w:val="32"/>
          <w:szCs w:val="32"/>
          <w:shd w:val="clear" w:color="auto" w:fill="FFFFFF"/>
        </w:rPr>
        <w:t>高质量发展，进一步激发和培养高校旅游管理及大商科类专业学生的学习思维能力、研究创新能力、实践应用能力和团队协作精神，营造创新创业人才培养的浓厚氛围，全面提高人才培养质量，根据湖南省教育厅《关于组织举办</w:t>
      </w:r>
      <w:r w:rsidRPr="005D7BF2">
        <w:rPr>
          <w:rFonts w:ascii="仿宋_GB2312" w:eastAsia="仿宋_GB2312" w:hAnsi="宋体" w:cs="宋体"/>
          <w:color w:val="000000"/>
          <w:kern w:val="0"/>
          <w:sz w:val="32"/>
          <w:szCs w:val="32"/>
          <w:shd w:val="clear" w:color="auto" w:fill="FFFFFF"/>
        </w:rPr>
        <w:t>2023年全省普通高校大学生学科竞赛的通知》（</w:t>
      </w:r>
      <w:proofErr w:type="gramStart"/>
      <w:r w:rsidRPr="005D7BF2">
        <w:rPr>
          <w:rFonts w:ascii="仿宋_GB2312" w:eastAsia="仿宋_GB2312" w:hAnsi="宋体" w:cs="宋体"/>
          <w:color w:val="000000"/>
          <w:kern w:val="0"/>
          <w:sz w:val="32"/>
          <w:szCs w:val="32"/>
          <w:shd w:val="clear" w:color="auto" w:fill="FFFFFF"/>
        </w:rPr>
        <w:t>湘教通</w:t>
      </w:r>
      <w:proofErr w:type="gramEnd"/>
      <w:r w:rsidRPr="005D7BF2">
        <w:rPr>
          <w:rFonts w:ascii="仿宋_GB2312" w:eastAsia="仿宋_GB2312" w:hAnsi="宋体" w:cs="宋体"/>
          <w:color w:val="000000"/>
          <w:kern w:val="0"/>
          <w:sz w:val="32"/>
          <w:szCs w:val="32"/>
          <w:shd w:val="clear" w:color="auto" w:fill="FFFFFF"/>
        </w:rPr>
        <w:t>[2023]106号）、《湖南省大学生酒店管理商业策划创意大赛章程》规定，2023年湖南省大学生旅游专业综合技能大赛由</w:t>
      </w:r>
      <w:r>
        <w:rPr>
          <w:rFonts w:ascii="仿宋_GB2312" w:eastAsia="仿宋_GB2312" w:hAnsi="宋体" w:cs="宋体" w:hint="eastAsia"/>
          <w:color w:val="000000"/>
          <w:kern w:val="0"/>
          <w:sz w:val="32"/>
          <w:szCs w:val="32"/>
          <w:shd w:val="clear" w:color="auto" w:fill="FFFFFF"/>
        </w:rPr>
        <w:t>湖南人文科技学院</w:t>
      </w:r>
      <w:r w:rsidRPr="005D7BF2">
        <w:rPr>
          <w:rFonts w:ascii="仿宋_GB2312" w:eastAsia="仿宋_GB2312" w:hAnsi="宋体" w:cs="宋体"/>
          <w:color w:val="000000"/>
          <w:kern w:val="0"/>
          <w:sz w:val="32"/>
          <w:szCs w:val="32"/>
          <w:shd w:val="clear" w:color="auto" w:fill="FFFFFF"/>
        </w:rPr>
        <w:t>承办，</w:t>
      </w:r>
      <w:r w:rsidRPr="005D7BF2">
        <w:rPr>
          <w:rFonts w:ascii="仿宋_GB2312" w:eastAsia="仿宋_GB2312" w:hAnsi="宋体" w:cs="宋体" w:hint="eastAsia"/>
          <w:color w:val="000000"/>
          <w:kern w:val="0"/>
          <w:sz w:val="32"/>
          <w:szCs w:val="32"/>
          <w:shd w:val="clear" w:color="auto" w:fill="FFFFFF"/>
        </w:rPr>
        <w:t>湖南</w:t>
      </w:r>
      <w:proofErr w:type="gramStart"/>
      <w:r w:rsidRPr="005D7BF2">
        <w:rPr>
          <w:rFonts w:ascii="仿宋_GB2312" w:eastAsia="仿宋_GB2312" w:hAnsi="宋体" w:cs="宋体" w:hint="eastAsia"/>
          <w:color w:val="000000"/>
          <w:kern w:val="0"/>
          <w:sz w:val="32"/>
          <w:szCs w:val="32"/>
          <w:shd w:val="clear" w:color="auto" w:fill="FFFFFF"/>
        </w:rPr>
        <w:t>紫鹊界</w:t>
      </w:r>
      <w:proofErr w:type="gramEnd"/>
      <w:r w:rsidRPr="005D7BF2">
        <w:rPr>
          <w:rFonts w:ascii="仿宋_GB2312" w:eastAsia="仿宋_GB2312" w:hAnsi="宋体" w:cs="宋体" w:hint="eastAsia"/>
          <w:color w:val="000000"/>
          <w:kern w:val="0"/>
          <w:sz w:val="32"/>
          <w:szCs w:val="32"/>
          <w:shd w:val="clear" w:color="auto" w:fill="FFFFFF"/>
        </w:rPr>
        <w:t>长石旅游开发有限公司</w:t>
      </w:r>
      <w:r>
        <w:rPr>
          <w:rFonts w:ascii="仿宋_GB2312" w:eastAsia="仿宋_GB2312" w:hAnsi="宋体" w:cs="宋体" w:hint="eastAsia"/>
          <w:color w:val="000000"/>
          <w:kern w:val="0"/>
          <w:sz w:val="32"/>
          <w:szCs w:val="32"/>
          <w:shd w:val="clear" w:color="auto" w:fill="FFFFFF"/>
        </w:rPr>
        <w:t>、</w:t>
      </w:r>
      <w:r w:rsidRPr="005D7BF2">
        <w:rPr>
          <w:rFonts w:ascii="仿宋_GB2312" w:eastAsia="仿宋_GB2312" w:hAnsi="宋体" w:cs="宋体" w:hint="eastAsia"/>
          <w:color w:val="000000"/>
          <w:kern w:val="0"/>
          <w:sz w:val="32"/>
          <w:szCs w:val="32"/>
          <w:shd w:val="clear" w:color="auto" w:fill="FFFFFF"/>
        </w:rPr>
        <w:t>湖南博富人力资源有限公司</w:t>
      </w:r>
      <w:r>
        <w:rPr>
          <w:rFonts w:ascii="仿宋_GB2312" w:eastAsia="仿宋_GB2312" w:hAnsi="宋体" w:cs="宋体" w:hint="eastAsia"/>
          <w:color w:val="000000"/>
          <w:kern w:val="0"/>
          <w:sz w:val="32"/>
          <w:szCs w:val="32"/>
          <w:shd w:val="clear" w:color="auto" w:fill="FFFFFF"/>
        </w:rPr>
        <w:t>、</w:t>
      </w:r>
      <w:r w:rsidRPr="005D7BF2">
        <w:rPr>
          <w:rFonts w:ascii="仿宋_GB2312" w:eastAsia="仿宋_GB2312" w:hAnsi="宋体" w:cs="宋体" w:hint="eastAsia"/>
          <w:color w:val="000000"/>
          <w:kern w:val="0"/>
          <w:sz w:val="32"/>
          <w:szCs w:val="32"/>
          <w:shd w:val="clear" w:color="auto" w:fill="FFFFFF"/>
        </w:rPr>
        <w:t>杭州西溪庄园酒店管理有限公司</w:t>
      </w:r>
      <w:r>
        <w:rPr>
          <w:rFonts w:ascii="仿宋_GB2312" w:eastAsia="仿宋_GB2312" w:hAnsi="宋体" w:cs="宋体" w:hint="eastAsia"/>
          <w:color w:val="000000"/>
          <w:kern w:val="0"/>
          <w:sz w:val="32"/>
          <w:szCs w:val="32"/>
          <w:shd w:val="clear" w:color="auto" w:fill="FFFFFF"/>
        </w:rPr>
        <w:t>、</w:t>
      </w:r>
      <w:r w:rsidRPr="005D7BF2">
        <w:rPr>
          <w:rFonts w:ascii="仿宋_GB2312" w:eastAsia="仿宋_GB2312" w:hAnsi="宋体" w:cs="宋体" w:hint="eastAsia"/>
          <w:color w:val="000000"/>
          <w:kern w:val="0"/>
          <w:sz w:val="32"/>
          <w:szCs w:val="32"/>
          <w:shd w:val="clear" w:color="auto" w:fill="FFFFFF"/>
        </w:rPr>
        <w:t>湖南省区域文化保护与产业发展研究基地</w:t>
      </w:r>
      <w:r>
        <w:rPr>
          <w:rFonts w:ascii="仿宋_GB2312" w:eastAsia="仿宋_GB2312" w:hAnsi="宋体" w:cs="宋体" w:hint="eastAsia"/>
          <w:color w:val="000000"/>
          <w:kern w:val="0"/>
          <w:sz w:val="32"/>
          <w:szCs w:val="32"/>
          <w:shd w:val="clear" w:color="auto" w:fill="FFFFFF"/>
        </w:rPr>
        <w:t>等单位</w:t>
      </w:r>
      <w:r w:rsidRPr="005D7BF2">
        <w:rPr>
          <w:rFonts w:ascii="仿宋_GB2312" w:eastAsia="仿宋_GB2312" w:hAnsi="宋体" w:cs="宋体"/>
          <w:color w:val="000000"/>
          <w:kern w:val="0"/>
          <w:sz w:val="32"/>
          <w:szCs w:val="32"/>
          <w:shd w:val="clear" w:color="auto" w:fill="FFFFFF"/>
        </w:rPr>
        <w:t>协办。</w:t>
      </w:r>
    </w:p>
    <w:p w14:paraId="0260FBA2" w14:textId="22754C42" w:rsidR="00AF5ACC" w:rsidRPr="005D7BF2" w:rsidRDefault="005D7BF2" w:rsidP="005D7BF2">
      <w:pPr>
        <w:widowControl/>
        <w:snapToGrid w:val="0"/>
        <w:spacing w:before="100" w:beforeAutospacing="1" w:after="100" w:afterAutospacing="1" w:line="600" w:lineRule="atLeast"/>
        <w:ind w:firstLine="640"/>
        <w:jc w:val="left"/>
        <w:textAlignment w:val="baseline"/>
        <w:rPr>
          <w:rFonts w:ascii="仿宋_GB2312" w:eastAsia="仿宋_GB2312" w:hAnsi="宋体" w:cs="宋体"/>
          <w:color w:val="000000"/>
          <w:kern w:val="0"/>
          <w:sz w:val="32"/>
          <w:szCs w:val="32"/>
          <w:shd w:val="clear" w:color="auto" w:fill="FFFFFF"/>
        </w:rPr>
      </w:pPr>
      <w:r w:rsidRPr="00AF5ACC">
        <w:rPr>
          <w:rFonts w:ascii="仿宋_GB2312" w:eastAsia="仿宋_GB2312" w:hAnsi="宋体" w:cs="宋体" w:hint="eastAsia"/>
          <w:color w:val="000000"/>
          <w:kern w:val="0"/>
          <w:sz w:val="32"/>
          <w:szCs w:val="32"/>
          <w:shd w:val="clear" w:color="auto" w:fill="FFFFFF"/>
        </w:rPr>
        <w:t>202</w:t>
      </w:r>
      <w:r>
        <w:rPr>
          <w:rFonts w:ascii="仿宋_GB2312" w:eastAsia="仿宋_GB2312" w:hAnsi="宋体" w:cs="宋体" w:hint="eastAsia"/>
          <w:color w:val="000000"/>
          <w:kern w:val="0"/>
          <w:sz w:val="32"/>
          <w:szCs w:val="32"/>
          <w:shd w:val="clear" w:color="auto" w:fill="FFFFFF"/>
        </w:rPr>
        <w:t>3</w:t>
      </w:r>
      <w:r w:rsidRPr="00AF5ACC">
        <w:rPr>
          <w:rFonts w:ascii="仿宋_GB2312" w:eastAsia="仿宋_GB2312" w:hAnsi="宋体" w:cs="宋体" w:hint="eastAsia"/>
          <w:color w:val="000000"/>
          <w:kern w:val="0"/>
          <w:sz w:val="32"/>
          <w:szCs w:val="32"/>
          <w:shd w:val="clear" w:color="auto" w:fill="FFFFFF"/>
        </w:rPr>
        <w:t>年湖南省大学生</w:t>
      </w:r>
      <w:r w:rsidRPr="00757BB9">
        <w:rPr>
          <w:rFonts w:ascii="仿宋_GB2312" w:eastAsia="仿宋_GB2312" w:hAnsi="宋体" w:cs="宋体" w:hint="eastAsia"/>
          <w:color w:val="000000"/>
          <w:kern w:val="0"/>
          <w:sz w:val="32"/>
          <w:szCs w:val="32"/>
          <w:shd w:val="clear" w:color="auto" w:fill="FFFFFF"/>
        </w:rPr>
        <w:t>酒店管理商业策划创意</w:t>
      </w:r>
      <w:r w:rsidRPr="00AF5ACC">
        <w:rPr>
          <w:rFonts w:ascii="仿宋_GB2312" w:eastAsia="仿宋_GB2312" w:hAnsi="宋体" w:cs="宋体" w:hint="eastAsia"/>
          <w:color w:val="000000"/>
          <w:kern w:val="0"/>
          <w:sz w:val="32"/>
          <w:szCs w:val="32"/>
          <w:shd w:val="clear" w:color="auto" w:fill="FFFFFF"/>
        </w:rPr>
        <w:t>大赛</w:t>
      </w:r>
      <w:r w:rsidRPr="005D7BF2">
        <w:rPr>
          <w:rFonts w:ascii="仿宋_GB2312" w:eastAsia="仿宋_GB2312" w:hAnsi="宋体" w:cs="宋体" w:hint="eastAsia"/>
          <w:color w:val="000000"/>
          <w:kern w:val="0"/>
          <w:sz w:val="32"/>
          <w:szCs w:val="32"/>
          <w:shd w:val="clear" w:color="auto" w:fill="FFFFFF"/>
        </w:rPr>
        <w:t>邵阳学</w:t>
      </w:r>
      <w:proofErr w:type="gramStart"/>
      <w:r w:rsidRPr="005D7BF2">
        <w:rPr>
          <w:rFonts w:ascii="仿宋_GB2312" w:eastAsia="仿宋_GB2312" w:hAnsi="宋体" w:cs="宋体" w:hint="eastAsia"/>
          <w:color w:val="000000"/>
          <w:kern w:val="0"/>
          <w:sz w:val="32"/>
          <w:szCs w:val="32"/>
          <w:shd w:val="clear" w:color="auto" w:fill="FFFFFF"/>
        </w:rPr>
        <w:t>院</w:t>
      </w:r>
      <w:r w:rsidRPr="00AF5ACC">
        <w:rPr>
          <w:rFonts w:ascii="仿宋_GB2312" w:eastAsia="仿宋_GB2312" w:hAnsi="宋体" w:cs="宋体" w:hint="eastAsia"/>
          <w:color w:val="000000"/>
          <w:kern w:val="0"/>
          <w:sz w:val="32"/>
          <w:szCs w:val="32"/>
          <w:shd w:val="clear" w:color="auto" w:fill="FFFFFF"/>
        </w:rPr>
        <w:t>校级</w:t>
      </w:r>
      <w:proofErr w:type="gramEnd"/>
      <w:r w:rsidRPr="00AF5ACC">
        <w:rPr>
          <w:rFonts w:ascii="仿宋_GB2312" w:eastAsia="仿宋_GB2312" w:hAnsi="宋体" w:cs="宋体" w:hint="eastAsia"/>
          <w:color w:val="000000"/>
          <w:kern w:val="0"/>
          <w:sz w:val="32"/>
          <w:szCs w:val="32"/>
          <w:shd w:val="clear" w:color="auto" w:fill="FFFFFF"/>
        </w:rPr>
        <w:t>选拔赛已正式启动。</w:t>
      </w:r>
      <w:r w:rsidR="00AF5ACC" w:rsidRPr="00AF5ACC">
        <w:rPr>
          <w:rFonts w:ascii="仿宋_GB2312" w:eastAsia="仿宋_GB2312" w:hAnsi="宋体" w:cs="宋体" w:hint="eastAsia"/>
          <w:color w:val="000000"/>
          <w:kern w:val="0"/>
          <w:sz w:val="32"/>
          <w:szCs w:val="32"/>
          <w:shd w:val="clear" w:color="auto" w:fill="FFFFFF"/>
        </w:rPr>
        <w:t>现将组织参赛有关事项通知如下：</w:t>
      </w:r>
    </w:p>
    <w:p w14:paraId="5DA22E45" w14:textId="77777777" w:rsidR="00AF5ACC" w:rsidRPr="00AF5ACC" w:rsidRDefault="00AF5ACC" w:rsidP="008756C7">
      <w:pPr>
        <w:widowControl/>
        <w:snapToGrid w:val="0"/>
        <w:spacing w:before="100" w:beforeAutospacing="1" w:after="100" w:afterAutospacing="1" w:line="440" w:lineRule="exact"/>
        <w:ind w:firstLineChars="200" w:firstLine="640"/>
        <w:jc w:val="left"/>
        <w:rPr>
          <w:rFonts w:ascii="宋体" w:eastAsia="宋体" w:hAnsi="宋体" w:cs="宋体"/>
          <w:kern w:val="0"/>
          <w:sz w:val="24"/>
          <w:szCs w:val="24"/>
        </w:rPr>
      </w:pPr>
      <w:r w:rsidRPr="00AF5ACC">
        <w:rPr>
          <w:rFonts w:ascii="黑体" w:eastAsia="黑体" w:hAnsi="黑体" w:cs="宋体" w:hint="eastAsia"/>
          <w:kern w:val="0"/>
          <w:sz w:val="32"/>
          <w:szCs w:val="32"/>
        </w:rPr>
        <w:t>一、组织机构</w:t>
      </w:r>
    </w:p>
    <w:p w14:paraId="31D604A8" w14:textId="77777777" w:rsidR="00AF5ACC" w:rsidRPr="00AF5ACC" w:rsidRDefault="00AF5ACC" w:rsidP="005D7BF2">
      <w:pPr>
        <w:widowControl/>
        <w:snapToGrid w:val="0"/>
        <w:spacing w:before="100" w:beforeAutospacing="1" w:after="100" w:afterAutospacing="1" w:line="440" w:lineRule="exact"/>
        <w:ind w:firstLineChars="200" w:firstLine="640"/>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lastRenderedPageBreak/>
        <w:t>主办单位：邵阳学院教务处</w:t>
      </w:r>
    </w:p>
    <w:p w14:paraId="7A7D679C" w14:textId="77777777" w:rsidR="00AF5ACC" w:rsidRPr="00AF5ACC" w:rsidRDefault="00AF5ACC" w:rsidP="005D7BF2">
      <w:pPr>
        <w:widowControl/>
        <w:snapToGrid w:val="0"/>
        <w:spacing w:before="100" w:beforeAutospacing="1" w:after="100" w:afterAutospacing="1" w:line="440" w:lineRule="exact"/>
        <w:ind w:firstLineChars="200" w:firstLine="640"/>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t>承办单位：经济与管理学院</w:t>
      </w:r>
    </w:p>
    <w:p w14:paraId="12152697" w14:textId="77777777" w:rsidR="00D55EEB" w:rsidRDefault="00AF5ACC" w:rsidP="005D7BF2">
      <w:pPr>
        <w:widowControl/>
        <w:snapToGrid w:val="0"/>
        <w:spacing w:before="100" w:beforeAutospacing="1" w:after="100" w:afterAutospacing="1" w:line="440" w:lineRule="exact"/>
        <w:ind w:firstLineChars="200" w:firstLine="640"/>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t>组</w:t>
      </w:r>
      <w:r w:rsidR="00D55EEB">
        <w:rPr>
          <w:rFonts w:ascii="仿宋_GB2312" w:eastAsia="仿宋_GB2312" w:hAnsi="宋体" w:cs="宋体"/>
          <w:color w:val="000000"/>
          <w:kern w:val="0"/>
          <w:sz w:val="32"/>
          <w:szCs w:val="32"/>
          <w:shd w:val="clear" w:color="auto" w:fill="FFFFFF"/>
        </w:rPr>
        <w:t xml:space="preserve">  </w:t>
      </w:r>
      <w:r w:rsidRPr="00AF5ACC">
        <w:rPr>
          <w:rFonts w:ascii="仿宋_GB2312" w:eastAsia="仿宋_GB2312" w:hAnsi="宋体" w:cs="宋体" w:hint="eastAsia"/>
          <w:color w:val="000000"/>
          <w:kern w:val="0"/>
          <w:sz w:val="32"/>
          <w:szCs w:val="32"/>
          <w:shd w:val="clear" w:color="auto" w:fill="FFFFFF"/>
        </w:rPr>
        <w:t>长：</w:t>
      </w:r>
      <w:r w:rsidR="00757BB9">
        <w:rPr>
          <w:rFonts w:ascii="仿宋_GB2312" w:eastAsia="仿宋_GB2312" w:hAnsi="宋体" w:cs="宋体" w:hint="eastAsia"/>
          <w:color w:val="000000"/>
          <w:kern w:val="0"/>
          <w:sz w:val="32"/>
          <w:szCs w:val="32"/>
          <w:shd w:val="clear" w:color="auto" w:fill="FFFFFF"/>
        </w:rPr>
        <w:t>唐杰</w:t>
      </w:r>
      <w:r w:rsidRPr="00AF5ACC">
        <w:rPr>
          <w:rFonts w:ascii="仿宋_GB2312" w:eastAsia="仿宋_GB2312" w:hAnsi="宋体" w:cs="宋体" w:hint="eastAsia"/>
          <w:color w:val="000000"/>
          <w:kern w:val="0"/>
          <w:sz w:val="32"/>
          <w:szCs w:val="32"/>
          <w:shd w:val="clear" w:color="auto" w:fill="FFFFFF"/>
        </w:rPr>
        <w:t>、</w:t>
      </w:r>
      <w:proofErr w:type="gramStart"/>
      <w:r w:rsidRPr="00AF5ACC">
        <w:rPr>
          <w:rFonts w:ascii="仿宋_GB2312" w:eastAsia="仿宋_GB2312" w:hAnsi="宋体" w:cs="宋体" w:hint="eastAsia"/>
          <w:color w:val="000000"/>
          <w:kern w:val="0"/>
          <w:sz w:val="32"/>
          <w:szCs w:val="32"/>
          <w:shd w:val="clear" w:color="auto" w:fill="FFFFFF"/>
        </w:rPr>
        <w:t>肖功为</w:t>
      </w:r>
      <w:proofErr w:type="gramEnd"/>
    </w:p>
    <w:p w14:paraId="2F74016E" w14:textId="77777777" w:rsidR="00D55EEB" w:rsidRDefault="00AF5ACC" w:rsidP="005D7BF2">
      <w:pPr>
        <w:widowControl/>
        <w:snapToGrid w:val="0"/>
        <w:spacing w:before="100" w:beforeAutospacing="1" w:after="100" w:afterAutospacing="1" w:line="440" w:lineRule="exact"/>
        <w:ind w:firstLineChars="200" w:firstLine="640"/>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t>副组长：</w:t>
      </w:r>
      <w:proofErr w:type="gramStart"/>
      <w:r w:rsidR="00757BB9" w:rsidRPr="00757BB9">
        <w:rPr>
          <w:rFonts w:ascii="仿宋_GB2312" w:eastAsia="仿宋_GB2312" w:hAnsi="宋体" w:cs="宋体" w:hint="eastAsia"/>
          <w:color w:val="000000"/>
          <w:kern w:val="0"/>
          <w:sz w:val="32"/>
          <w:szCs w:val="32"/>
          <w:shd w:val="clear" w:color="auto" w:fill="FFFFFF"/>
        </w:rPr>
        <w:t>肖才远</w:t>
      </w:r>
      <w:proofErr w:type="gramEnd"/>
      <w:r w:rsidRPr="00AF5ACC">
        <w:rPr>
          <w:rFonts w:ascii="仿宋_GB2312" w:eastAsia="仿宋_GB2312" w:hAnsi="宋体" w:cs="宋体" w:hint="eastAsia"/>
          <w:color w:val="000000"/>
          <w:kern w:val="0"/>
          <w:sz w:val="32"/>
          <w:szCs w:val="32"/>
          <w:shd w:val="clear" w:color="auto" w:fill="FFFFFF"/>
        </w:rPr>
        <w:t>、</w:t>
      </w:r>
      <w:r w:rsidR="00757BB9">
        <w:rPr>
          <w:rFonts w:ascii="仿宋_GB2312" w:eastAsia="仿宋_GB2312" w:hAnsi="宋体" w:cs="宋体" w:hint="eastAsia"/>
          <w:color w:val="000000"/>
          <w:kern w:val="0"/>
          <w:sz w:val="32"/>
          <w:szCs w:val="32"/>
          <w:shd w:val="clear" w:color="auto" w:fill="FFFFFF"/>
        </w:rPr>
        <w:t>杨琴</w:t>
      </w:r>
    </w:p>
    <w:p w14:paraId="2CD235B8" w14:textId="60015DB0" w:rsidR="00AF5ACC" w:rsidRPr="00AF5ACC" w:rsidRDefault="00AF5ACC" w:rsidP="005D7BF2">
      <w:pPr>
        <w:widowControl/>
        <w:snapToGrid w:val="0"/>
        <w:spacing w:before="100" w:beforeAutospacing="1" w:after="100" w:afterAutospacing="1" w:line="440" w:lineRule="exact"/>
        <w:ind w:firstLineChars="200" w:firstLine="640"/>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t>竞赛组委会下设办公室，负责竞赛具体事宜。</w:t>
      </w:r>
    </w:p>
    <w:p w14:paraId="17638BD1" w14:textId="6BCDC5BC" w:rsidR="00AF5ACC" w:rsidRPr="00AF5ACC" w:rsidRDefault="00AF5ACC" w:rsidP="005D7BF2">
      <w:pPr>
        <w:widowControl/>
        <w:snapToGrid w:val="0"/>
        <w:spacing w:before="100" w:beforeAutospacing="1" w:after="100" w:afterAutospacing="1" w:line="440" w:lineRule="exact"/>
        <w:ind w:firstLine="640"/>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t>主</w:t>
      </w:r>
      <w:r w:rsidR="00D55EEB">
        <w:rPr>
          <w:rFonts w:ascii="仿宋_GB2312" w:eastAsia="仿宋_GB2312" w:hAnsi="宋体" w:cs="宋体"/>
          <w:color w:val="000000"/>
          <w:kern w:val="0"/>
          <w:sz w:val="32"/>
          <w:szCs w:val="32"/>
          <w:shd w:val="clear" w:color="auto" w:fill="FFFFFF"/>
        </w:rPr>
        <w:t xml:space="preserve">  </w:t>
      </w:r>
      <w:r w:rsidRPr="00AF5ACC">
        <w:rPr>
          <w:rFonts w:ascii="仿宋_GB2312" w:eastAsia="仿宋_GB2312" w:hAnsi="宋体" w:cs="宋体" w:hint="eastAsia"/>
          <w:color w:val="000000"/>
          <w:kern w:val="0"/>
          <w:sz w:val="32"/>
          <w:szCs w:val="32"/>
          <w:shd w:val="clear" w:color="auto" w:fill="FFFFFF"/>
        </w:rPr>
        <w:t>任：</w:t>
      </w:r>
      <w:r w:rsidR="00757BB9">
        <w:rPr>
          <w:rFonts w:ascii="仿宋_GB2312" w:eastAsia="仿宋_GB2312" w:hAnsi="宋体" w:cs="宋体" w:hint="eastAsia"/>
          <w:color w:val="000000"/>
          <w:kern w:val="0"/>
          <w:sz w:val="32"/>
          <w:szCs w:val="32"/>
          <w:shd w:val="clear" w:color="auto" w:fill="FFFFFF"/>
        </w:rPr>
        <w:t>杨琴</w:t>
      </w:r>
    </w:p>
    <w:p w14:paraId="60F79EB3" w14:textId="190D0578" w:rsidR="00AF5ACC" w:rsidRPr="00AF5ACC" w:rsidRDefault="00AF5ACC" w:rsidP="005D7BF2">
      <w:pPr>
        <w:widowControl/>
        <w:snapToGrid w:val="0"/>
        <w:spacing w:before="100" w:beforeAutospacing="1" w:after="100" w:afterAutospacing="1" w:line="440" w:lineRule="exact"/>
        <w:ind w:firstLine="640"/>
        <w:jc w:val="left"/>
        <w:rPr>
          <w:rFonts w:ascii="宋体" w:eastAsia="宋体" w:hAnsi="宋体" w:cs="宋体"/>
          <w:kern w:val="0"/>
          <w:sz w:val="24"/>
          <w:szCs w:val="24"/>
        </w:rPr>
      </w:pPr>
      <w:r w:rsidRPr="00AF5ACC">
        <w:rPr>
          <w:rFonts w:ascii="仿宋_GB2312" w:eastAsia="仿宋_GB2312" w:hAnsi="宋体" w:cs="宋体" w:hint="eastAsia"/>
          <w:color w:val="000000"/>
          <w:kern w:val="0"/>
          <w:sz w:val="32"/>
          <w:szCs w:val="32"/>
          <w:shd w:val="clear" w:color="auto" w:fill="FFFFFF"/>
        </w:rPr>
        <w:t>成</w:t>
      </w:r>
      <w:r w:rsidR="00D55EEB">
        <w:rPr>
          <w:rFonts w:ascii="仿宋_GB2312" w:eastAsia="仿宋_GB2312" w:hAnsi="宋体" w:cs="宋体"/>
          <w:color w:val="000000"/>
          <w:kern w:val="0"/>
          <w:sz w:val="32"/>
          <w:szCs w:val="32"/>
          <w:shd w:val="clear" w:color="auto" w:fill="FFFFFF"/>
        </w:rPr>
        <w:t xml:space="preserve">  </w:t>
      </w:r>
      <w:r w:rsidRPr="00AF5ACC">
        <w:rPr>
          <w:rFonts w:ascii="仿宋_GB2312" w:eastAsia="仿宋_GB2312" w:hAnsi="宋体" w:cs="宋体" w:hint="eastAsia"/>
          <w:color w:val="000000"/>
          <w:kern w:val="0"/>
          <w:sz w:val="32"/>
          <w:szCs w:val="32"/>
          <w:shd w:val="clear" w:color="auto" w:fill="FFFFFF"/>
        </w:rPr>
        <w:t>员：</w:t>
      </w:r>
      <w:r w:rsidR="00016BBF" w:rsidRPr="00AF5ACC">
        <w:rPr>
          <w:rFonts w:ascii="仿宋_GB2312" w:eastAsia="仿宋_GB2312" w:hAnsi="宋体" w:cs="宋体" w:hint="eastAsia"/>
          <w:color w:val="000000"/>
          <w:kern w:val="0"/>
          <w:sz w:val="32"/>
          <w:szCs w:val="32"/>
          <w:shd w:val="clear" w:color="auto" w:fill="FFFFFF"/>
        </w:rPr>
        <w:t>邓星炬、</w:t>
      </w:r>
      <w:r w:rsidR="005D7BF2" w:rsidRPr="00AF5ACC">
        <w:rPr>
          <w:rFonts w:ascii="仿宋_GB2312" w:eastAsia="仿宋_GB2312" w:hAnsi="宋体" w:cs="宋体" w:hint="eastAsia"/>
          <w:color w:val="000000"/>
          <w:kern w:val="0"/>
          <w:sz w:val="32"/>
          <w:szCs w:val="32"/>
          <w:shd w:val="clear" w:color="auto" w:fill="FFFFFF"/>
        </w:rPr>
        <w:t>谢江红、</w:t>
      </w:r>
      <w:r w:rsidRPr="00AF5ACC">
        <w:rPr>
          <w:rFonts w:ascii="仿宋_GB2312" w:eastAsia="仿宋_GB2312" w:hAnsi="宋体" w:cs="宋体" w:hint="eastAsia"/>
          <w:color w:val="000000"/>
          <w:kern w:val="0"/>
          <w:sz w:val="32"/>
          <w:szCs w:val="32"/>
          <w:shd w:val="clear" w:color="auto" w:fill="FFFFFF"/>
        </w:rPr>
        <w:t>钱学礼、冯灿飞、向莉萍、邱艳萍、肖湘君、向萍、</w:t>
      </w:r>
      <w:r w:rsidR="00016BBF" w:rsidRPr="00016BBF">
        <w:rPr>
          <w:rFonts w:ascii="仿宋_GB2312" w:eastAsia="仿宋_GB2312" w:hAnsi="宋体" w:cs="宋体" w:hint="eastAsia"/>
          <w:color w:val="000000"/>
          <w:kern w:val="0"/>
          <w:sz w:val="32"/>
          <w:szCs w:val="32"/>
          <w:shd w:val="clear" w:color="auto" w:fill="FFFFFF"/>
        </w:rPr>
        <w:t>周美芳、</w:t>
      </w:r>
      <w:proofErr w:type="gramStart"/>
      <w:r w:rsidRPr="00AF5ACC">
        <w:rPr>
          <w:rFonts w:ascii="仿宋_GB2312" w:eastAsia="仿宋_GB2312" w:hAnsi="宋体" w:cs="宋体" w:hint="eastAsia"/>
          <w:color w:val="000000"/>
          <w:kern w:val="0"/>
          <w:sz w:val="32"/>
          <w:szCs w:val="32"/>
          <w:shd w:val="clear" w:color="auto" w:fill="FFFFFF"/>
        </w:rPr>
        <w:t>岳抑波</w:t>
      </w:r>
      <w:proofErr w:type="gramEnd"/>
    </w:p>
    <w:p w14:paraId="4D2FCD33" w14:textId="660BDE1A" w:rsidR="005D7BF2" w:rsidRDefault="00AF5ACC" w:rsidP="008756C7">
      <w:pPr>
        <w:spacing w:line="600" w:lineRule="exact"/>
        <w:ind w:firstLineChars="200" w:firstLine="640"/>
        <w:rPr>
          <w:rFonts w:ascii="Times New Roman" w:eastAsia="黑体" w:hAnsi="Times New Roman" w:cs="Times New Roman"/>
          <w:sz w:val="30"/>
          <w:szCs w:val="30"/>
        </w:rPr>
      </w:pPr>
      <w:r w:rsidRPr="00AF5ACC">
        <w:rPr>
          <w:rFonts w:ascii="黑体" w:eastAsia="黑体" w:hAnsi="黑体" w:cs="宋体" w:hint="eastAsia"/>
          <w:kern w:val="0"/>
          <w:sz w:val="32"/>
          <w:szCs w:val="32"/>
        </w:rPr>
        <w:t>二、</w:t>
      </w:r>
      <w:r w:rsidR="005D7BF2">
        <w:rPr>
          <w:rFonts w:ascii="Times New Roman" w:eastAsia="黑体" w:hAnsi="Times New Roman" w:cs="Times New Roman"/>
          <w:spacing w:val="-5"/>
          <w:sz w:val="30"/>
          <w:szCs w:val="30"/>
        </w:rPr>
        <w:t>竞赛内容</w:t>
      </w:r>
    </w:p>
    <w:p w14:paraId="3DDFFF3C" w14:textId="77777777" w:rsidR="005D7BF2" w:rsidRPr="005D7BF2" w:rsidRDefault="005D7BF2" w:rsidP="005D7BF2">
      <w:pPr>
        <w:spacing w:line="600" w:lineRule="exact"/>
        <w:ind w:firstLineChars="150" w:firstLine="48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（一）选题范围</w:t>
      </w:r>
    </w:p>
    <w:p w14:paraId="554F753D" w14:textId="77777777" w:rsidR="005D7BF2" w:rsidRPr="005D7BF2" w:rsidRDefault="005D7BF2" w:rsidP="005D7BF2">
      <w:pPr>
        <w:spacing w:line="600" w:lineRule="exact"/>
        <w:ind w:firstLineChars="200" w:firstLine="640"/>
        <w:rPr>
          <w:rFonts w:ascii="仿宋_GB2312" w:eastAsia="仿宋_GB2312" w:hAnsi="宋体" w:cs="宋体"/>
          <w:color w:val="000000"/>
          <w:kern w:val="0"/>
          <w:sz w:val="32"/>
          <w:szCs w:val="32"/>
          <w:shd w:val="clear" w:color="auto" w:fill="FFFFFF"/>
        </w:rPr>
      </w:pPr>
      <w:proofErr w:type="gramStart"/>
      <w:r w:rsidRPr="005D7BF2">
        <w:rPr>
          <w:rFonts w:ascii="仿宋_GB2312" w:eastAsia="仿宋_GB2312" w:hAnsi="宋体" w:cs="宋体"/>
          <w:color w:val="000000"/>
          <w:kern w:val="0"/>
          <w:sz w:val="32"/>
          <w:szCs w:val="32"/>
          <w:shd w:val="clear" w:color="auto" w:fill="FFFFFF"/>
        </w:rPr>
        <w:t>紫鹊界</w:t>
      </w:r>
      <w:proofErr w:type="gramEnd"/>
      <w:r w:rsidRPr="005D7BF2">
        <w:rPr>
          <w:rFonts w:ascii="仿宋_GB2312" w:eastAsia="仿宋_GB2312" w:hAnsi="宋体" w:cs="宋体" w:hint="eastAsia"/>
          <w:color w:val="000000"/>
          <w:kern w:val="0"/>
          <w:sz w:val="32"/>
          <w:szCs w:val="32"/>
          <w:shd w:val="clear" w:color="auto" w:fill="FFFFFF"/>
        </w:rPr>
        <w:t>白旗峰</w:t>
      </w:r>
      <w:r w:rsidRPr="005D7BF2">
        <w:rPr>
          <w:rFonts w:ascii="仿宋_GB2312" w:eastAsia="仿宋_GB2312" w:hAnsi="宋体" w:cs="宋体"/>
          <w:color w:val="000000"/>
          <w:kern w:val="0"/>
          <w:sz w:val="32"/>
          <w:szCs w:val="32"/>
          <w:shd w:val="clear" w:color="auto" w:fill="FFFFFF"/>
        </w:rPr>
        <w:t>民宿创意设计</w:t>
      </w:r>
    </w:p>
    <w:p w14:paraId="64519A32" w14:textId="77777777" w:rsidR="005D7BF2" w:rsidRPr="005D7BF2" w:rsidRDefault="005D7BF2" w:rsidP="005D7BF2">
      <w:pPr>
        <w:spacing w:line="600" w:lineRule="exact"/>
        <w:ind w:firstLineChars="150" w:firstLine="48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（二）作品形式</w:t>
      </w:r>
    </w:p>
    <w:p w14:paraId="299565BA" w14:textId="77777777" w:rsidR="005D7BF2" w:rsidRPr="005D7BF2" w:rsidRDefault="005D7BF2" w:rsidP="005D7BF2">
      <w:pPr>
        <w:spacing w:line="600" w:lineRule="exact"/>
        <w:ind w:firstLineChars="200" w:firstLine="64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参赛团队需要提交商业策划书文本（PDF）或PPT或电子书形式，商业策划书陈述电子稿（PPT或视频）。</w:t>
      </w:r>
    </w:p>
    <w:p w14:paraId="636C6A2F" w14:textId="77777777" w:rsidR="005D7BF2" w:rsidRPr="005D7BF2" w:rsidRDefault="005D7BF2" w:rsidP="005D7BF2">
      <w:pPr>
        <w:spacing w:line="600" w:lineRule="exact"/>
        <w:ind w:firstLineChars="150" w:firstLine="48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（三）作品要求</w:t>
      </w:r>
    </w:p>
    <w:p w14:paraId="51327034" w14:textId="77777777" w:rsidR="005D7BF2" w:rsidRPr="005D7BF2" w:rsidRDefault="005D7BF2" w:rsidP="005D7BF2">
      <w:pPr>
        <w:spacing w:line="600" w:lineRule="exact"/>
        <w:ind w:firstLineChars="200" w:firstLine="64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1、根据大赛选题范围，选择有关内容参赛。参赛团队要</w:t>
      </w:r>
      <w:proofErr w:type="gramStart"/>
      <w:r w:rsidRPr="005D7BF2">
        <w:rPr>
          <w:rFonts w:ascii="仿宋_GB2312" w:eastAsia="仿宋_GB2312" w:hAnsi="宋体" w:cs="宋体"/>
          <w:color w:val="000000"/>
          <w:kern w:val="0"/>
          <w:sz w:val="32"/>
          <w:szCs w:val="32"/>
          <w:shd w:val="clear" w:color="auto" w:fill="FFFFFF"/>
        </w:rPr>
        <w:t>结合文旅融合</w:t>
      </w:r>
      <w:proofErr w:type="gramEnd"/>
      <w:r w:rsidRPr="005D7BF2">
        <w:rPr>
          <w:rFonts w:ascii="仿宋_GB2312" w:eastAsia="仿宋_GB2312" w:hAnsi="宋体" w:cs="宋体"/>
          <w:color w:val="000000"/>
          <w:kern w:val="0"/>
          <w:sz w:val="32"/>
          <w:szCs w:val="32"/>
          <w:shd w:val="clear" w:color="auto" w:fill="FFFFFF"/>
        </w:rPr>
        <w:t>背景，对指定区域（白旗峰）民宿进行主题创意设计，并围绕所确定的主题确定基本空间布局、产品与服务设计、营销策划与市场推广、盈利预期分析等，完成相应的商业策划书撰写。</w:t>
      </w:r>
    </w:p>
    <w:p w14:paraId="170760A5" w14:textId="77777777" w:rsidR="005D7BF2" w:rsidRPr="005D7BF2" w:rsidRDefault="005D7BF2" w:rsidP="005D7BF2">
      <w:pPr>
        <w:spacing w:line="580" w:lineRule="exact"/>
        <w:ind w:firstLineChars="200" w:firstLine="64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2、商业策划书应富有创意，体现时代和产业的新理念、新动态、新要求，具有完整性、可行性和可操作性。</w:t>
      </w:r>
    </w:p>
    <w:p w14:paraId="1113670C" w14:textId="77777777" w:rsidR="005D7BF2" w:rsidRPr="005D7BF2" w:rsidRDefault="005D7BF2" w:rsidP="005D7BF2">
      <w:pPr>
        <w:spacing w:line="580" w:lineRule="exact"/>
        <w:ind w:firstLineChars="200" w:firstLine="64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3、商业策划书应坚持正确的政治立场，积极的价值导向，遵</w:t>
      </w:r>
      <w:r w:rsidRPr="005D7BF2">
        <w:rPr>
          <w:rFonts w:ascii="仿宋_GB2312" w:eastAsia="仿宋_GB2312" w:hAnsi="宋体" w:cs="宋体"/>
          <w:color w:val="000000"/>
          <w:kern w:val="0"/>
          <w:sz w:val="32"/>
          <w:szCs w:val="32"/>
          <w:shd w:val="clear" w:color="auto" w:fill="FFFFFF"/>
        </w:rPr>
        <w:lastRenderedPageBreak/>
        <w:t>守相关法律规定，无不良信息。抄袭、盗用、提供虚假材料或违反相关法律法规的，一经发现即刻取消参赛资格并自行承担一切法律责任。</w:t>
      </w:r>
    </w:p>
    <w:p w14:paraId="3064E751" w14:textId="77777777" w:rsidR="005D7BF2" w:rsidRPr="005D7BF2" w:rsidRDefault="005D7BF2" w:rsidP="005D7BF2">
      <w:pPr>
        <w:spacing w:line="580" w:lineRule="exact"/>
        <w:ind w:firstLineChars="200" w:firstLine="640"/>
        <w:rPr>
          <w:rFonts w:ascii="仿宋_GB2312" w:eastAsia="仿宋_GB2312" w:hAnsi="宋体" w:cs="宋体"/>
          <w:color w:val="000000"/>
          <w:kern w:val="0"/>
          <w:sz w:val="32"/>
          <w:szCs w:val="32"/>
          <w:shd w:val="clear" w:color="auto" w:fill="FFFFFF"/>
        </w:rPr>
      </w:pPr>
      <w:r w:rsidRPr="005D7BF2">
        <w:rPr>
          <w:rFonts w:ascii="仿宋_GB2312" w:eastAsia="仿宋_GB2312" w:hAnsi="宋体" w:cs="宋体"/>
          <w:color w:val="000000"/>
          <w:kern w:val="0"/>
          <w:sz w:val="32"/>
          <w:szCs w:val="32"/>
          <w:shd w:val="clear" w:color="auto" w:fill="FFFFFF"/>
        </w:rPr>
        <w:t>4、作品文本字数不超过10000字，PPT或电子书不超过80页。</w:t>
      </w:r>
    </w:p>
    <w:p w14:paraId="26C677ED" w14:textId="6E8E21C6" w:rsidR="007A05EA" w:rsidRPr="007A05EA" w:rsidRDefault="007A05EA" w:rsidP="008756C7">
      <w:pPr>
        <w:spacing w:line="600" w:lineRule="exact"/>
        <w:ind w:firstLineChars="200" w:firstLine="640"/>
        <w:rPr>
          <w:rFonts w:ascii="黑体" w:eastAsia="黑体" w:hAnsi="黑体" w:cs="宋体"/>
          <w:kern w:val="0"/>
          <w:sz w:val="32"/>
          <w:szCs w:val="32"/>
        </w:rPr>
      </w:pPr>
      <w:r w:rsidRPr="007A05EA">
        <w:rPr>
          <w:rFonts w:ascii="黑体" w:eastAsia="黑体" w:hAnsi="黑体" w:cs="宋体" w:hint="eastAsia"/>
          <w:kern w:val="0"/>
          <w:sz w:val="32"/>
          <w:szCs w:val="32"/>
        </w:rPr>
        <w:t>三、参赛对象</w:t>
      </w:r>
    </w:p>
    <w:p w14:paraId="26F37ABE" w14:textId="77777777" w:rsidR="007A05EA" w:rsidRPr="007A05EA" w:rsidRDefault="007A05EA" w:rsidP="007A05EA">
      <w:pPr>
        <w:spacing w:line="600" w:lineRule="exact"/>
        <w:ind w:firstLineChars="150" w:firstLine="480"/>
        <w:rPr>
          <w:rFonts w:ascii="仿宋_GB2312" w:eastAsia="仿宋_GB2312" w:hAnsi="宋体" w:cs="宋体"/>
          <w:color w:val="000000"/>
          <w:kern w:val="0"/>
          <w:sz w:val="32"/>
          <w:szCs w:val="32"/>
          <w:shd w:val="clear" w:color="auto" w:fill="FFFFFF"/>
        </w:rPr>
      </w:pPr>
      <w:r w:rsidRPr="007A05EA">
        <w:rPr>
          <w:rFonts w:ascii="仿宋_GB2312" w:eastAsia="仿宋_GB2312" w:hAnsi="宋体" w:cs="宋体" w:hint="eastAsia"/>
          <w:color w:val="000000"/>
          <w:kern w:val="0"/>
          <w:sz w:val="32"/>
          <w:szCs w:val="32"/>
          <w:shd w:val="clear" w:color="auto" w:fill="FFFFFF"/>
        </w:rPr>
        <w:t>本次竞赛分为专业组和综合组参赛。每个参赛小组只能选择</w:t>
      </w:r>
      <w:r w:rsidRPr="007A05EA">
        <w:rPr>
          <w:rFonts w:ascii="仿宋_GB2312" w:eastAsia="仿宋_GB2312" w:hAnsi="宋体" w:cs="宋体"/>
          <w:color w:val="000000"/>
          <w:kern w:val="0"/>
          <w:sz w:val="32"/>
          <w:szCs w:val="32"/>
          <w:shd w:val="clear" w:color="auto" w:fill="FFFFFF"/>
        </w:rPr>
        <w:t>1种参赛形式，不能同时参加两项。每人只能选择参赛一个项目。推荐参加省级比赛的学生（往届获本项大赛省级</w:t>
      </w:r>
      <w:proofErr w:type="gramStart"/>
      <w:r w:rsidRPr="007A05EA">
        <w:rPr>
          <w:rFonts w:ascii="仿宋_GB2312" w:eastAsia="仿宋_GB2312" w:hAnsi="宋体" w:cs="宋体"/>
          <w:color w:val="000000"/>
          <w:kern w:val="0"/>
          <w:sz w:val="32"/>
          <w:szCs w:val="32"/>
          <w:shd w:val="clear" w:color="auto" w:fill="FFFFFF"/>
        </w:rPr>
        <w:t>一</w:t>
      </w:r>
      <w:proofErr w:type="gramEnd"/>
      <w:r w:rsidRPr="007A05EA">
        <w:rPr>
          <w:rFonts w:ascii="仿宋_GB2312" w:eastAsia="仿宋_GB2312" w:hAnsi="宋体" w:cs="宋体"/>
          <w:color w:val="000000"/>
          <w:kern w:val="0"/>
          <w:sz w:val="32"/>
          <w:szCs w:val="32"/>
          <w:shd w:val="clear" w:color="auto" w:fill="FFFFFF"/>
        </w:rPr>
        <w:t>二等奖获奖团队的第一参与人不允许参赛）和指导教师须经校内公示无异议后上报组委会，一经确定，不得更换。</w:t>
      </w:r>
    </w:p>
    <w:p w14:paraId="65B894FA" w14:textId="77777777" w:rsidR="007A05EA" w:rsidRPr="007A05EA" w:rsidRDefault="007A05EA" w:rsidP="007A05EA">
      <w:pPr>
        <w:spacing w:line="600" w:lineRule="exact"/>
        <w:ind w:firstLineChars="200" w:firstLine="640"/>
        <w:rPr>
          <w:rFonts w:ascii="仿宋_GB2312" w:eastAsia="仿宋_GB2312" w:hAnsi="宋体" w:cs="宋体"/>
          <w:color w:val="000000"/>
          <w:kern w:val="0"/>
          <w:sz w:val="32"/>
          <w:szCs w:val="32"/>
          <w:shd w:val="clear" w:color="auto" w:fill="FFFFFF"/>
        </w:rPr>
      </w:pPr>
      <w:r w:rsidRPr="007A05EA">
        <w:rPr>
          <w:rFonts w:ascii="仿宋_GB2312" w:eastAsia="仿宋_GB2312" w:hAnsi="宋体" w:cs="宋体"/>
          <w:color w:val="000000"/>
          <w:kern w:val="0"/>
          <w:sz w:val="32"/>
          <w:szCs w:val="32"/>
          <w:shd w:val="clear" w:color="auto" w:fill="FFFFFF"/>
        </w:rPr>
        <w:t>1、专业组</w:t>
      </w:r>
    </w:p>
    <w:p w14:paraId="05187694" w14:textId="505DC6FB" w:rsidR="007A05EA" w:rsidRPr="007A05EA" w:rsidRDefault="007A05EA" w:rsidP="007A05EA">
      <w:pPr>
        <w:spacing w:line="600" w:lineRule="exact"/>
        <w:ind w:firstLineChars="200" w:firstLine="640"/>
        <w:rPr>
          <w:rFonts w:ascii="仿宋_GB2312" w:eastAsia="仿宋_GB2312" w:hAnsi="宋体" w:cs="宋体"/>
          <w:color w:val="000000"/>
          <w:kern w:val="0"/>
          <w:sz w:val="32"/>
          <w:szCs w:val="32"/>
          <w:shd w:val="clear" w:color="auto" w:fill="FFFFFF"/>
        </w:rPr>
      </w:pPr>
      <w:r w:rsidRPr="007A05EA">
        <w:rPr>
          <w:rFonts w:ascii="仿宋_GB2312" w:eastAsia="仿宋_GB2312" w:hAnsi="宋体" w:cs="宋体"/>
          <w:color w:val="000000"/>
          <w:kern w:val="0"/>
          <w:sz w:val="32"/>
          <w:szCs w:val="32"/>
          <w:shd w:val="clear" w:color="auto" w:fill="FFFFFF"/>
        </w:rPr>
        <w:t>每支参赛团队成员3人</w:t>
      </w:r>
      <w:r>
        <w:rPr>
          <w:rFonts w:ascii="仿宋_GB2312" w:eastAsia="仿宋_GB2312" w:hAnsi="宋体" w:cs="宋体" w:hint="eastAsia"/>
          <w:color w:val="000000"/>
          <w:kern w:val="0"/>
          <w:sz w:val="32"/>
          <w:szCs w:val="32"/>
          <w:shd w:val="clear" w:color="auto" w:fill="FFFFFF"/>
        </w:rPr>
        <w:t>，3</w:t>
      </w:r>
      <w:r w:rsidRPr="007A05EA">
        <w:rPr>
          <w:rFonts w:ascii="仿宋_GB2312" w:eastAsia="仿宋_GB2312" w:hAnsi="宋体" w:cs="宋体"/>
          <w:color w:val="000000"/>
          <w:kern w:val="0"/>
          <w:sz w:val="32"/>
          <w:szCs w:val="32"/>
          <w:shd w:val="clear" w:color="auto" w:fill="FFFFFF"/>
        </w:rPr>
        <w:t>名参与人均为旅游管理类专业学生，每支参赛团队指导老师限1-2人。</w:t>
      </w:r>
      <w:bookmarkStart w:id="2" w:name="_Hlk135773148"/>
      <w:r>
        <w:rPr>
          <w:rFonts w:ascii="仿宋_GB2312" w:eastAsia="仿宋_GB2312" w:hAnsi="宋体" w:cs="宋体" w:hint="eastAsia"/>
          <w:color w:val="000000"/>
          <w:kern w:val="0"/>
          <w:sz w:val="32"/>
          <w:szCs w:val="32"/>
          <w:shd w:val="clear" w:color="auto" w:fill="FFFFFF"/>
        </w:rPr>
        <w:t>我校</w:t>
      </w:r>
      <w:r w:rsidRPr="007A05EA">
        <w:rPr>
          <w:rFonts w:ascii="仿宋_GB2312" w:eastAsia="仿宋_GB2312" w:hAnsi="宋体" w:cs="宋体"/>
          <w:color w:val="000000"/>
          <w:kern w:val="0"/>
          <w:sz w:val="32"/>
          <w:szCs w:val="32"/>
          <w:shd w:val="clear" w:color="auto" w:fill="FFFFFF"/>
        </w:rPr>
        <w:t>限额5支队伍参加全省复赛。</w:t>
      </w:r>
    </w:p>
    <w:bookmarkEnd w:id="2"/>
    <w:p w14:paraId="1689B102" w14:textId="77777777" w:rsidR="007A05EA" w:rsidRPr="007A05EA" w:rsidRDefault="007A05EA" w:rsidP="007A05EA">
      <w:pPr>
        <w:spacing w:line="600" w:lineRule="exact"/>
        <w:ind w:firstLineChars="200" w:firstLine="640"/>
        <w:rPr>
          <w:rFonts w:ascii="仿宋_GB2312" w:eastAsia="仿宋_GB2312" w:hAnsi="宋体" w:cs="宋体"/>
          <w:color w:val="000000"/>
          <w:kern w:val="0"/>
          <w:sz w:val="32"/>
          <w:szCs w:val="32"/>
          <w:shd w:val="clear" w:color="auto" w:fill="FFFFFF"/>
        </w:rPr>
      </w:pPr>
      <w:r w:rsidRPr="007A05EA">
        <w:rPr>
          <w:rFonts w:ascii="仿宋_GB2312" w:eastAsia="仿宋_GB2312" w:hAnsi="宋体" w:cs="宋体"/>
          <w:color w:val="000000"/>
          <w:kern w:val="0"/>
          <w:sz w:val="32"/>
          <w:szCs w:val="32"/>
          <w:shd w:val="clear" w:color="auto" w:fill="FFFFFF"/>
        </w:rPr>
        <w:t>2、综合组</w:t>
      </w:r>
    </w:p>
    <w:p w14:paraId="592CBA74" w14:textId="698AB4F6" w:rsidR="007A05EA" w:rsidRDefault="007A05EA" w:rsidP="007A05EA">
      <w:pPr>
        <w:spacing w:line="600" w:lineRule="exact"/>
        <w:ind w:firstLineChars="200" w:firstLine="640"/>
        <w:rPr>
          <w:rFonts w:ascii="仿宋_GB2312" w:eastAsia="仿宋_GB2312" w:hAnsi="宋体" w:cs="宋体"/>
          <w:color w:val="000000"/>
          <w:kern w:val="0"/>
          <w:sz w:val="32"/>
          <w:szCs w:val="32"/>
          <w:shd w:val="clear" w:color="auto" w:fill="FFFFFF"/>
        </w:rPr>
      </w:pPr>
      <w:r w:rsidRPr="007A05EA">
        <w:rPr>
          <w:rFonts w:ascii="仿宋_GB2312" w:eastAsia="仿宋_GB2312" w:hAnsi="宋体" w:cs="宋体"/>
          <w:color w:val="000000"/>
          <w:kern w:val="0"/>
          <w:sz w:val="32"/>
          <w:szCs w:val="32"/>
          <w:shd w:val="clear" w:color="auto" w:fill="FFFFFF"/>
        </w:rPr>
        <w:t>参赛小组应由3名学生组成，可跨院系报名，指导教师1-2人。每支队伍参赛人员中要求至少有1名旅游类专业学生。</w:t>
      </w:r>
      <w:r>
        <w:rPr>
          <w:rFonts w:ascii="仿宋_GB2312" w:eastAsia="仿宋_GB2312" w:hAnsi="宋体" w:cs="宋体" w:hint="eastAsia"/>
          <w:color w:val="000000"/>
          <w:kern w:val="0"/>
          <w:sz w:val="32"/>
          <w:szCs w:val="32"/>
          <w:shd w:val="clear" w:color="auto" w:fill="FFFFFF"/>
        </w:rPr>
        <w:t>我校</w:t>
      </w:r>
      <w:r w:rsidRPr="007A05EA">
        <w:rPr>
          <w:rFonts w:ascii="仿宋_GB2312" w:eastAsia="仿宋_GB2312" w:hAnsi="宋体" w:cs="宋体" w:hint="eastAsia"/>
          <w:color w:val="000000"/>
          <w:kern w:val="0"/>
          <w:sz w:val="32"/>
          <w:szCs w:val="32"/>
          <w:shd w:val="clear" w:color="auto" w:fill="FFFFFF"/>
        </w:rPr>
        <w:t>限额</w:t>
      </w:r>
      <w:r>
        <w:rPr>
          <w:rFonts w:ascii="仿宋_GB2312" w:eastAsia="仿宋_GB2312" w:hAnsi="宋体" w:cs="宋体" w:hint="eastAsia"/>
          <w:color w:val="000000"/>
          <w:kern w:val="0"/>
          <w:sz w:val="32"/>
          <w:szCs w:val="32"/>
          <w:shd w:val="clear" w:color="auto" w:fill="FFFFFF"/>
        </w:rPr>
        <w:t>3</w:t>
      </w:r>
      <w:r w:rsidRPr="007A05EA">
        <w:rPr>
          <w:rFonts w:ascii="仿宋_GB2312" w:eastAsia="仿宋_GB2312" w:hAnsi="宋体" w:cs="宋体"/>
          <w:color w:val="000000"/>
          <w:kern w:val="0"/>
          <w:sz w:val="32"/>
          <w:szCs w:val="32"/>
          <w:shd w:val="clear" w:color="auto" w:fill="FFFFFF"/>
        </w:rPr>
        <w:t>支队伍参加全省复赛。</w:t>
      </w:r>
    </w:p>
    <w:p w14:paraId="5F336C1D" w14:textId="2F60A0C1" w:rsidR="008756C7" w:rsidRPr="008756C7" w:rsidRDefault="0077592C" w:rsidP="00351F3C">
      <w:pPr>
        <w:spacing w:line="600" w:lineRule="exact"/>
        <w:ind w:firstLineChars="200" w:firstLine="640"/>
        <w:rPr>
          <w:rFonts w:ascii="黑体" w:eastAsia="黑体" w:hAnsi="黑体" w:cs="宋体"/>
          <w:kern w:val="0"/>
          <w:sz w:val="32"/>
          <w:szCs w:val="32"/>
        </w:rPr>
      </w:pPr>
      <w:r w:rsidRPr="008756C7">
        <w:rPr>
          <w:rFonts w:ascii="黑体" w:eastAsia="黑体" w:hAnsi="黑体" w:cs="宋体" w:hint="eastAsia"/>
          <w:kern w:val="0"/>
          <w:sz w:val="32"/>
          <w:szCs w:val="32"/>
        </w:rPr>
        <w:t>四</w:t>
      </w:r>
      <w:r w:rsidR="00AF5ACC" w:rsidRPr="008756C7">
        <w:rPr>
          <w:rFonts w:ascii="黑体" w:eastAsia="黑体" w:hAnsi="黑体" w:cs="宋体" w:hint="eastAsia"/>
          <w:kern w:val="0"/>
          <w:sz w:val="32"/>
          <w:szCs w:val="32"/>
        </w:rPr>
        <w:t>、</w:t>
      </w:r>
      <w:r w:rsidR="008756C7" w:rsidRPr="008756C7">
        <w:rPr>
          <w:rFonts w:ascii="黑体" w:eastAsia="黑体" w:hAnsi="黑体" w:cs="宋体" w:hint="eastAsia"/>
          <w:kern w:val="0"/>
          <w:sz w:val="32"/>
          <w:szCs w:val="32"/>
        </w:rPr>
        <w:t>竞赛时间与要求</w:t>
      </w:r>
    </w:p>
    <w:p w14:paraId="52C76E13" w14:textId="77777777" w:rsidR="008756C7" w:rsidRPr="008756C7" w:rsidRDefault="008756C7" w:rsidP="00351F3C">
      <w:pPr>
        <w:spacing w:line="600" w:lineRule="exact"/>
        <w:ind w:firstLineChars="225" w:firstLine="720"/>
        <w:textAlignment w:val="baseline"/>
        <w:rPr>
          <w:rFonts w:ascii="黑体" w:eastAsia="黑体" w:hAnsi="黑体" w:cs="宋体"/>
          <w:kern w:val="0"/>
          <w:sz w:val="32"/>
          <w:szCs w:val="32"/>
        </w:rPr>
      </w:pPr>
      <w:r w:rsidRPr="008756C7">
        <w:rPr>
          <w:rFonts w:ascii="黑体" w:eastAsia="黑体" w:hAnsi="黑体" w:cs="宋体" w:hint="eastAsia"/>
          <w:kern w:val="0"/>
          <w:sz w:val="32"/>
          <w:szCs w:val="32"/>
        </w:rPr>
        <w:t>（一）初赛（邵阳学院预选赛）</w:t>
      </w:r>
    </w:p>
    <w:p w14:paraId="47D6AB10" w14:textId="4EE84EC2" w:rsidR="008756C7" w:rsidRPr="008756C7" w:rsidRDefault="008756C7"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8756C7">
        <w:rPr>
          <w:rFonts w:ascii="仿宋_GB2312" w:eastAsia="仿宋_GB2312" w:hAnsi="宋体" w:cs="宋体" w:hint="eastAsia"/>
          <w:color w:val="000000"/>
          <w:kern w:val="0"/>
          <w:sz w:val="32"/>
          <w:szCs w:val="32"/>
          <w:shd w:val="clear" w:color="auto" w:fill="FFFFFF"/>
        </w:rPr>
        <w:t>1、邵阳学院预选赛时间为2023年5月2</w:t>
      </w:r>
      <w:r>
        <w:rPr>
          <w:rFonts w:ascii="仿宋_GB2312" w:eastAsia="仿宋_GB2312" w:hAnsi="宋体" w:cs="宋体" w:hint="eastAsia"/>
          <w:color w:val="000000"/>
          <w:kern w:val="0"/>
          <w:sz w:val="32"/>
          <w:szCs w:val="32"/>
          <w:shd w:val="clear" w:color="auto" w:fill="FFFFFF"/>
        </w:rPr>
        <w:t>5</w:t>
      </w:r>
      <w:r w:rsidRPr="008756C7">
        <w:rPr>
          <w:rFonts w:ascii="仿宋_GB2312" w:eastAsia="仿宋_GB2312" w:hAnsi="宋体" w:cs="宋体" w:hint="eastAsia"/>
          <w:color w:val="000000"/>
          <w:kern w:val="0"/>
          <w:sz w:val="32"/>
          <w:szCs w:val="32"/>
          <w:shd w:val="clear" w:color="auto" w:fill="FFFFFF"/>
        </w:rPr>
        <w:t>日至6月20日。</w:t>
      </w:r>
    </w:p>
    <w:p w14:paraId="116D6EB0" w14:textId="3AEC954D" w:rsidR="008756C7" w:rsidRPr="008756C7" w:rsidRDefault="008756C7"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8756C7">
        <w:rPr>
          <w:rFonts w:ascii="仿宋_GB2312" w:eastAsia="仿宋_GB2312" w:hAnsi="宋体" w:cs="宋体" w:hint="eastAsia"/>
          <w:color w:val="000000"/>
          <w:kern w:val="0"/>
          <w:sz w:val="32"/>
          <w:szCs w:val="32"/>
          <w:shd w:val="clear" w:color="auto" w:fill="FFFFFF"/>
        </w:rPr>
        <w:t>学校初赛时间暂定6月</w:t>
      </w:r>
      <w:r w:rsidR="007F7035">
        <w:rPr>
          <w:rFonts w:ascii="仿宋_GB2312" w:eastAsia="仿宋_GB2312" w:hAnsi="宋体" w:cs="宋体" w:hint="eastAsia"/>
          <w:color w:val="000000"/>
          <w:kern w:val="0"/>
          <w:sz w:val="32"/>
          <w:szCs w:val="32"/>
          <w:shd w:val="clear" w:color="auto" w:fill="FFFFFF"/>
        </w:rPr>
        <w:t>5</w:t>
      </w:r>
      <w:r w:rsidRPr="008756C7">
        <w:rPr>
          <w:rFonts w:ascii="仿宋_GB2312" w:eastAsia="仿宋_GB2312" w:hAnsi="宋体" w:cs="宋体" w:hint="eastAsia"/>
          <w:color w:val="000000"/>
          <w:kern w:val="0"/>
          <w:sz w:val="32"/>
          <w:szCs w:val="32"/>
          <w:shd w:val="clear" w:color="auto" w:fill="FFFFFF"/>
        </w:rPr>
        <w:t>日（提交</w:t>
      </w:r>
      <w:r w:rsidR="007F7035">
        <w:rPr>
          <w:rFonts w:ascii="仿宋_GB2312" w:eastAsia="仿宋_GB2312" w:hAnsi="宋体" w:cs="宋体" w:hint="eastAsia"/>
          <w:color w:val="000000"/>
          <w:kern w:val="0"/>
          <w:sz w:val="32"/>
          <w:szCs w:val="32"/>
          <w:shd w:val="clear" w:color="auto" w:fill="FFFFFF"/>
        </w:rPr>
        <w:t>策划书或</w:t>
      </w:r>
      <w:r w:rsidRPr="008756C7">
        <w:rPr>
          <w:rFonts w:ascii="仿宋_GB2312" w:eastAsia="仿宋_GB2312" w:hAnsi="宋体" w:cs="宋体" w:hint="eastAsia"/>
          <w:color w:val="000000"/>
          <w:kern w:val="0"/>
          <w:sz w:val="32"/>
          <w:szCs w:val="32"/>
          <w:shd w:val="clear" w:color="auto" w:fill="FFFFFF"/>
        </w:rPr>
        <w:t>创作思路电子文</w:t>
      </w:r>
      <w:r w:rsidRPr="008756C7">
        <w:rPr>
          <w:rFonts w:ascii="仿宋_GB2312" w:eastAsia="仿宋_GB2312" w:hAnsi="宋体" w:cs="宋体" w:hint="eastAsia"/>
          <w:color w:val="000000"/>
          <w:kern w:val="0"/>
          <w:sz w:val="32"/>
          <w:szCs w:val="32"/>
          <w:shd w:val="clear" w:color="auto" w:fill="FFFFFF"/>
        </w:rPr>
        <w:lastRenderedPageBreak/>
        <w:t>档），学校现场决赛时间暂定6月</w:t>
      </w:r>
      <w:r w:rsidR="007F7035">
        <w:rPr>
          <w:rFonts w:ascii="仿宋_GB2312" w:eastAsia="仿宋_GB2312" w:hAnsi="宋体" w:cs="宋体" w:hint="eastAsia"/>
          <w:color w:val="000000"/>
          <w:kern w:val="0"/>
          <w:sz w:val="32"/>
          <w:szCs w:val="32"/>
          <w:shd w:val="clear" w:color="auto" w:fill="FFFFFF"/>
        </w:rPr>
        <w:t>1</w:t>
      </w:r>
      <w:r w:rsidR="00351F3C">
        <w:rPr>
          <w:rFonts w:ascii="仿宋_GB2312" w:eastAsia="仿宋_GB2312" w:hAnsi="宋体" w:cs="宋体" w:hint="eastAsia"/>
          <w:color w:val="000000"/>
          <w:kern w:val="0"/>
          <w:sz w:val="32"/>
          <w:szCs w:val="32"/>
          <w:shd w:val="clear" w:color="auto" w:fill="FFFFFF"/>
        </w:rPr>
        <w:t>0</w:t>
      </w:r>
      <w:r w:rsidRPr="008756C7">
        <w:rPr>
          <w:rFonts w:ascii="仿宋_GB2312" w:eastAsia="仿宋_GB2312" w:hAnsi="宋体" w:cs="宋体" w:hint="eastAsia"/>
          <w:color w:val="000000"/>
          <w:kern w:val="0"/>
          <w:sz w:val="32"/>
          <w:szCs w:val="32"/>
          <w:shd w:val="clear" w:color="auto" w:fill="FFFFFF"/>
        </w:rPr>
        <w:t>日（通过PPT展示创作思路和创新点等），如有变化另行通知。按照决赛成绩，</w:t>
      </w:r>
      <w:r w:rsidR="00351F3C">
        <w:rPr>
          <w:rFonts w:ascii="仿宋_GB2312" w:eastAsia="仿宋_GB2312" w:hAnsi="宋体" w:cs="宋体" w:hint="eastAsia"/>
          <w:color w:val="000000"/>
          <w:kern w:val="0"/>
          <w:sz w:val="32"/>
          <w:szCs w:val="32"/>
          <w:shd w:val="clear" w:color="auto" w:fill="FFFFFF"/>
        </w:rPr>
        <w:t>专业组</w:t>
      </w:r>
      <w:r w:rsidRPr="008756C7">
        <w:rPr>
          <w:rFonts w:ascii="仿宋_GB2312" w:eastAsia="仿宋_GB2312" w:hAnsi="宋体" w:cs="宋体" w:hint="eastAsia"/>
          <w:color w:val="000000"/>
          <w:kern w:val="0"/>
          <w:sz w:val="32"/>
          <w:szCs w:val="32"/>
          <w:shd w:val="clear" w:color="auto" w:fill="FFFFFF"/>
        </w:rPr>
        <w:t>评选</w:t>
      </w:r>
      <w:bookmarkStart w:id="3" w:name="_Hlk135775119"/>
      <w:r w:rsidRPr="008756C7">
        <w:rPr>
          <w:rFonts w:ascii="仿宋_GB2312" w:eastAsia="仿宋_GB2312" w:hAnsi="宋体" w:cs="宋体" w:hint="eastAsia"/>
          <w:color w:val="000000"/>
          <w:kern w:val="0"/>
          <w:sz w:val="32"/>
          <w:szCs w:val="32"/>
          <w:shd w:val="clear" w:color="auto" w:fill="FFFFFF"/>
        </w:rPr>
        <w:t>校级一等奖1个，二等奖2个，三等级</w:t>
      </w:r>
      <w:r w:rsidR="00351F3C">
        <w:rPr>
          <w:rFonts w:ascii="仿宋_GB2312" w:eastAsia="仿宋_GB2312" w:hAnsi="宋体" w:cs="宋体" w:hint="eastAsia"/>
          <w:color w:val="000000"/>
          <w:kern w:val="0"/>
          <w:sz w:val="32"/>
          <w:szCs w:val="32"/>
          <w:shd w:val="clear" w:color="auto" w:fill="FFFFFF"/>
        </w:rPr>
        <w:t>2</w:t>
      </w:r>
      <w:r w:rsidRPr="008756C7">
        <w:rPr>
          <w:rFonts w:ascii="仿宋_GB2312" w:eastAsia="仿宋_GB2312" w:hAnsi="宋体" w:cs="宋体" w:hint="eastAsia"/>
          <w:color w:val="000000"/>
          <w:kern w:val="0"/>
          <w:sz w:val="32"/>
          <w:szCs w:val="32"/>
          <w:shd w:val="clear" w:color="auto" w:fill="FFFFFF"/>
        </w:rPr>
        <w:t>个</w:t>
      </w:r>
      <w:bookmarkEnd w:id="3"/>
      <w:r w:rsidR="00AD231C">
        <w:rPr>
          <w:rFonts w:ascii="仿宋_GB2312" w:eastAsia="仿宋_GB2312" w:hAnsi="宋体" w:cs="宋体" w:hint="eastAsia"/>
          <w:color w:val="000000"/>
          <w:kern w:val="0"/>
          <w:sz w:val="32"/>
          <w:szCs w:val="32"/>
          <w:shd w:val="clear" w:color="auto" w:fill="FFFFFF"/>
        </w:rPr>
        <w:t>；</w:t>
      </w:r>
      <w:r w:rsidR="00351F3C">
        <w:rPr>
          <w:rFonts w:ascii="仿宋_GB2312" w:eastAsia="仿宋_GB2312" w:hAnsi="宋体" w:cs="宋体" w:hint="eastAsia"/>
          <w:color w:val="000000"/>
          <w:kern w:val="0"/>
          <w:sz w:val="32"/>
          <w:szCs w:val="32"/>
          <w:shd w:val="clear" w:color="auto" w:fill="FFFFFF"/>
        </w:rPr>
        <w:t>综合组评选</w:t>
      </w:r>
      <w:r w:rsidR="00351F3C" w:rsidRPr="008756C7">
        <w:rPr>
          <w:rFonts w:ascii="仿宋_GB2312" w:eastAsia="仿宋_GB2312" w:hAnsi="宋体" w:cs="宋体" w:hint="eastAsia"/>
          <w:color w:val="000000"/>
          <w:kern w:val="0"/>
          <w:sz w:val="32"/>
          <w:szCs w:val="32"/>
          <w:shd w:val="clear" w:color="auto" w:fill="FFFFFF"/>
        </w:rPr>
        <w:t>校级一等奖1个，二等奖</w:t>
      </w:r>
      <w:r w:rsidR="00351F3C">
        <w:rPr>
          <w:rFonts w:ascii="仿宋_GB2312" w:eastAsia="仿宋_GB2312" w:hAnsi="宋体" w:cs="宋体" w:hint="eastAsia"/>
          <w:color w:val="000000"/>
          <w:kern w:val="0"/>
          <w:sz w:val="32"/>
          <w:szCs w:val="32"/>
          <w:shd w:val="clear" w:color="auto" w:fill="FFFFFF"/>
        </w:rPr>
        <w:t>1</w:t>
      </w:r>
      <w:r w:rsidR="00351F3C" w:rsidRPr="008756C7">
        <w:rPr>
          <w:rFonts w:ascii="仿宋_GB2312" w:eastAsia="仿宋_GB2312" w:hAnsi="宋体" w:cs="宋体" w:hint="eastAsia"/>
          <w:color w:val="000000"/>
          <w:kern w:val="0"/>
          <w:sz w:val="32"/>
          <w:szCs w:val="32"/>
          <w:shd w:val="clear" w:color="auto" w:fill="FFFFFF"/>
        </w:rPr>
        <w:t>个，三等级</w:t>
      </w:r>
      <w:r w:rsidR="00351F3C">
        <w:rPr>
          <w:rFonts w:ascii="仿宋_GB2312" w:eastAsia="仿宋_GB2312" w:hAnsi="宋体" w:cs="宋体" w:hint="eastAsia"/>
          <w:color w:val="000000"/>
          <w:kern w:val="0"/>
          <w:sz w:val="32"/>
          <w:szCs w:val="32"/>
          <w:shd w:val="clear" w:color="auto" w:fill="FFFFFF"/>
        </w:rPr>
        <w:t>1</w:t>
      </w:r>
      <w:r w:rsidR="00351F3C" w:rsidRPr="008756C7">
        <w:rPr>
          <w:rFonts w:ascii="仿宋_GB2312" w:eastAsia="仿宋_GB2312" w:hAnsi="宋体" w:cs="宋体" w:hint="eastAsia"/>
          <w:color w:val="000000"/>
          <w:kern w:val="0"/>
          <w:sz w:val="32"/>
          <w:szCs w:val="32"/>
          <w:shd w:val="clear" w:color="auto" w:fill="FFFFFF"/>
        </w:rPr>
        <w:t>个</w:t>
      </w:r>
      <w:r w:rsidR="00351F3C">
        <w:rPr>
          <w:rFonts w:ascii="仿宋_GB2312" w:eastAsia="仿宋_GB2312" w:hAnsi="宋体" w:cs="宋体" w:hint="eastAsia"/>
          <w:color w:val="000000"/>
          <w:kern w:val="0"/>
          <w:sz w:val="32"/>
          <w:szCs w:val="32"/>
          <w:shd w:val="clear" w:color="auto" w:fill="FFFFFF"/>
        </w:rPr>
        <w:t>。校级决赛</w:t>
      </w:r>
      <w:r w:rsidRPr="008756C7">
        <w:rPr>
          <w:rFonts w:ascii="仿宋_GB2312" w:eastAsia="仿宋_GB2312" w:hAnsi="宋体" w:cs="宋体" w:hint="eastAsia"/>
          <w:color w:val="000000"/>
          <w:kern w:val="0"/>
          <w:sz w:val="32"/>
          <w:szCs w:val="32"/>
          <w:shd w:val="clear" w:color="auto" w:fill="FFFFFF"/>
        </w:rPr>
        <w:t>选出的</w:t>
      </w:r>
      <w:r w:rsidR="00351F3C">
        <w:rPr>
          <w:rFonts w:ascii="仿宋_GB2312" w:eastAsia="仿宋_GB2312" w:hAnsi="宋体" w:cs="宋体" w:hint="eastAsia"/>
          <w:color w:val="000000"/>
          <w:kern w:val="0"/>
          <w:sz w:val="32"/>
          <w:szCs w:val="32"/>
          <w:shd w:val="clear" w:color="auto" w:fill="FFFFFF"/>
        </w:rPr>
        <w:t>获奖</w:t>
      </w:r>
      <w:r w:rsidRPr="008756C7">
        <w:rPr>
          <w:rFonts w:ascii="仿宋_GB2312" w:eastAsia="仿宋_GB2312" w:hAnsi="宋体" w:cs="宋体" w:hint="eastAsia"/>
          <w:color w:val="000000"/>
          <w:kern w:val="0"/>
          <w:sz w:val="32"/>
          <w:szCs w:val="32"/>
          <w:shd w:val="clear" w:color="auto" w:fill="FFFFFF"/>
        </w:rPr>
        <w:t>团队均可获得参加省复赛资格（即最多可有</w:t>
      </w:r>
      <w:r w:rsidR="00351F3C">
        <w:rPr>
          <w:rFonts w:ascii="仿宋_GB2312" w:eastAsia="仿宋_GB2312" w:hAnsi="宋体" w:cs="宋体" w:hint="eastAsia"/>
          <w:color w:val="000000"/>
          <w:kern w:val="0"/>
          <w:sz w:val="32"/>
          <w:szCs w:val="32"/>
          <w:shd w:val="clear" w:color="auto" w:fill="FFFFFF"/>
        </w:rPr>
        <w:t>8</w:t>
      </w:r>
      <w:r w:rsidRPr="008756C7">
        <w:rPr>
          <w:rFonts w:ascii="仿宋_GB2312" w:eastAsia="仿宋_GB2312" w:hAnsi="宋体" w:cs="宋体" w:hint="eastAsia"/>
          <w:color w:val="000000"/>
          <w:kern w:val="0"/>
          <w:sz w:val="32"/>
          <w:szCs w:val="32"/>
          <w:shd w:val="clear" w:color="auto" w:fill="FFFFFF"/>
        </w:rPr>
        <w:t>支队伍进入省复赛）。</w:t>
      </w:r>
    </w:p>
    <w:p w14:paraId="2E3C22AA" w14:textId="5094EB4B" w:rsidR="008756C7" w:rsidRPr="008756C7" w:rsidRDefault="008756C7"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8756C7">
        <w:rPr>
          <w:rFonts w:ascii="仿宋_GB2312" w:eastAsia="仿宋_GB2312" w:hAnsi="宋体" w:cs="宋体" w:hint="eastAsia"/>
          <w:color w:val="000000"/>
          <w:kern w:val="0"/>
          <w:sz w:val="32"/>
          <w:szCs w:val="32"/>
          <w:shd w:val="clear" w:color="auto" w:fill="FFFFFF"/>
        </w:rPr>
        <w:t>2、</w:t>
      </w:r>
      <w:proofErr w:type="gramStart"/>
      <w:r w:rsidRPr="008756C7">
        <w:rPr>
          <w:rFonts w:ascii="仿宋_GB2312" w:eastAsia="仿宋_GB2312" w:hAnsi="宋体" w:cs="宋体" w:hint="eastAsia"/>
          <w:color w:val="000000"/>
          <w:kern w:val="0"/>
          <w:sz w:val="32"/>
          <w:szCs w:val="32"/>
          <w:shd w:val="clear" w:color="auto" w:fill="FFFFFF"/>
        </w:rPr>
        <w:t>校赛咨询</w:t>
      </w:r>
      <w:proofErr w:type="gramEnd"/>
      <w:r w:rsidRPr="008756C7">
        <w:rPr>
          <w:rFonts w:ascii="仿宋_GB2312" w:eastAsia="仿宋_GB2312" w:hAnsi="宋体" w:cs="宋体" w:hint="eastAsia"/>
          <w:color w:val="000000"/>
          <w:kern w:val="0"/>
          <w:sz w:val="32"/>
          <w:szCs w:val="32"/>
          <w:shd w:val="clear" w:color="auto" w:fill="FFFFFF"/>
        </w:rPr>
        <w:t>、通知QQ</w:t>
      </w:r>
      <w:proofErr w:type="gramStart"/>
      <w:r w:rsidRPr="008756C7">
        <w:rPr>
          <w:rFonts w:ascii="仿宋_GB2312" w:eastAsia="仿宋_GB2312" w:hAnsi="宋体" w:cs="宋体" w:hint="eastAsia"/>
          <w:color w:val="000000"/>
          <w:kern w:val="0"/>
          <w:sz w:val="32"/>
          <w:szCs w:val="32"/>
          <w:shd w:val="clear" w:color="auto" w:fill="FFFFFF"/>
        </w:rPr>
        <w:t>群号为</w:t>
      </w:r>
      <w:proofErr w:type="gramEnd"/>
      <w:r w:rsidRPr="008756C7">
        <w:rPr>
          <w:rFonts w:ascii="仿宋_GB2312" w:eastAsia="仿宋_GB2312" w:hAnsi="宋体" w:cs="宋体" w:hint="eastAsia"/>
          <w:color w:val="000000"/>
          <w:kern w:val="0"/>
          <w:sz w:val="32"/>
          <w:szCs w:val="32"/>
          <w:shd w:val="clear" w:color="auto" w:fill="FFFFFF"/>
        </w:rPr>
        <w:t>：</w:t>
      </w:r>
      <w:bookmarkStart w:id="4" w:name="_Hlk135775370"/>
      <w:r w:rsidR="00351F3C" w:rsidRPr="00351F3C">
        <w:rPr>
          <w:rFonts w:ascii="仿宋_GB2312" w:eastAsia="仿宋_GB2312" w:hAnsi="宋体" w:cs="宋体"/>
          <w:color w:val="000000"/>
          <w:kern w:val="0"/>
          <w:sz w:val="32"/>
          <w:szCs w:val="32"/>
          <w:shd w:val="clear" w:color="auto" w:fill="FFFFFF"/>
        </w:rPr>
        <w:t>513316673</w:t>
      </w:r>
      <w:bookmarkEnd w:id="4"/>
      <w:r w:rsidRPr="008756C7">
        <w:rPr>
          <w:rFonts w:ascii="仿宋_GB2312" w:eastAsia="仿宋_GB2312" w:hAnsi="宋体" w:cs="宋体" w:hint="eastAsia"/>
          <w:color w:val="000000"/>
          <w:kern w:val="0"/>
          <w:sz w:val="32"/>
          <w:szCs w:val="32"/>
          <w:shd w:val="clear" w:color="auto" w:fill="FFFFFF"/>
        </w:rPr>
        <w:t>。</w:t>
      </w:r>
    </w:p>
    <w:p w14:paraId="540AAD99" w14:textId="77777777" w:rsidR="008756C7" w:rsidRPr="008756C7" w:rsidRDefault="008756C7" w:rsidP="00351F3C">
      <w:pPr>
        <w:spacing w:line="600" w:lineRule="exact"/>
        <w:ind w:firstLineChars="225" w:firstLine="720"/>
        <w:textAlignment w:val="baseline"/>
        <w:rPr>
          <w:rFonts w:ascii="黑体" w:eastAsia="黑体" w:hAnsi="黑体" w:cs="宋体"/>
          <w:kern w:val="0"/>
          <w:sz w:val="32"/>
          <w:szCs w:val="32"/>
        </w:rPr>
      </w:pPr>
      <w:r w:rsidRPr="008756C7">
        <w:rPr>
          <w:rFonts w:ascii="黑体" w:eastAsia="黑体" w:hAnsi="黑体" w:cs="宋体" w:hint="eastAsia"/>
          <w:kern w:val="0"/>
          <w:sz w:val="32"/>
          <w:szCs w:val="32"/>
        </w:rPr>
        <w:t>（二）实地考察</w:t>
      </w:r>
    </w:p>
    <w:p w14:paraId="38B29841" w14:textId="7638C4A1" w:rsidR="008756C7" w:rsidRPr="008756C7" w:rsidRDefault="008756C7"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8756C7">
        <w:rPr>
          <w:rFonts w:ascii="仿宋_GB2312" w:eastAsia="仿宋_GB2312" w:hAnsi="宋体" w:cs="宋体" w:hint="eastAsia"/>
          <w:color w:val="000000"/>
          <w:kern w:val="0"/>
          <w:sz w:val="32"/>
          <w:szCs w:val="32"/>
          <w:shd w:val="clear" w:color="auto" w:fill="FFFFFF"/>
        </w:rPr>
        <w:t>预计6月下旬或7月上旬组织参加省复赛的同学前往</w:t>
      </w:r>
      <w:proofErr w:type="gramStart"/>
      <w:r w:rsidR="00351F3C" w:rsidRPr="00351F3C">
        <w:rPr>
          <w:rFonts w:ascii="仿宋_GB2312" w:eastAsia="仿宋_GB2312" w:hAnsi="宋体" w:cs="宋体" w:hint="eastAsia"/>
          <w:color w:val="000000"/>
          <w:kern w:val="0"/>
          <w:sz w:val="32"/>
          <w:szCs w:val="32"/>
          <w:shd w:val="clear" w:color="auto" w:fill="FFFFFF"/>
        </w:rPr>
        <w:t>紫鹊界</w:t>
      </w:r>
      <w:proofErr w:type="gramEnd"/>
      <w:r w:rsidR="00351F3C" w:rsidRPr="00351F3C">
        <w:rPr>
          <w:rFonts w:ascii="仿宋_GB2312" w:eastAsia="仿宋_GB2312" w:hAnsi="宋体" w:cs="宋体" w:hint="eastAsia"/>
          <w:color w:val="000000"/>
          <w:kern w:val="0"/>
          <w:sz w:val="32"/>
          <w:szCs w:val="32"/>
          <w:shd w:val="clear" w:color="auto" w:fill="FFFFFF"/>
        </w:rPr>
        <w:t>长石村白旗峰实地考察</w:t>
      </w:r>
      <w:r w:rsidRPr="008756C7">
        <w:rPr>
          <w:rFonts w:ascii="仿宋_GB2312" w:eastAsia="仿宋_GB2312" w:hAnsi="宋体" w:cs="宋体" w:hint="eastAsia"/>
          <w:color w:val="000000"/>
          <w:kern w:val="0"/>
          <w:sz w:val="32"/>
          <w:szCs w:val="32"/>
          <w:shd w:val="clear" w:color="auto" w:fill="FFFFFF"/>
        </w:rPr>
        <w:t>。实地考察的具体安排将在QQ群（</w:t>
      </w:r>
      <w:r w:rsidR="00351F3C" w:rsidRPr="00351F3C">
        <w:rPr>
          <w:rFonts w:ascii="仿宋_GB2312" w:eastAsia="仿宋_GB2312" w:hAnsi="宋体" w:cs="宋体"/>
          <w:color w:val="000000"/>
          <w:kern w:val="0"/>
          <w:sz w:val="32"/>
          <w:szCs w:val="32"/>
          <w:shd w:val="clear" w:color="auto" w:fill="FFFFFF"/>
        </w:rPr>
        <w:t>513316673</w:t>
      </w:r>
      <w:r w:rsidRPr="008756C7">
        <w:rPr>
          <w:rFonts w:ascii="仿宋_GB2312" w:eastAsia="仿宋_GB2312" w:hAnsi="宋体" w:cs="宋体" w:hint="eastAsia"/>
          <w:color w:val="000000"/>
          <w:kern w:val="0"/>
          <w:sz w:val="32"/>
          <w:szCs w:val="32"/>
          <w:shd w:val="clear" w:color="auto" w:fill="FFFFFF"/>
        </w:rPr>
        <w:t>）中通知。考察团队的每位成员需提前购买旅游意外险，将安全工作放在第一位。</w:t>
      </w:r>
    </w:p>
    <w:p w14:paraId="3687CF01" w14:textId="77777777" w:rsidR="008756C7" w:rsidRPr="008756C7" w:rsidRDefault="008756C7" w:rsidP="00351F3C">
      <w:pPr>
        <w:spacing w:line="600" w:lineRule="exact"/>
        <w:ind w:firstLineChars="225" w:firstLine="720"/>
        <w:textAlignment w:val="baseline"/>
        <w:rPr>
          <w:rFonts w:ascii="黑体" w:eastAsia="黑体" w:hAnsi="黑体" w:cs="宋体"/>
          <w:kern w:val="0"/>
          <w:sz w:val="32"/>
          <w:szCs w:val="32"/>
        </w:rPr>
      </w:pPr>
      <w:r w:rsidRPr="008756C7">
        <w:rPr>
          <w:rFonts w:ascii="黑体" w:eastAsia="黑体" w:hAnsi="黑体" w:cs="宋体" w:hint="eastAsia"/>
          <w:kern w:val="0"/>
          <w:sz w:val="32"/>
          <w:szCs w:val="32"/>
        </w:rPr>
        <w:t>（三）全省复赛</w:t>
      </w:r>
    </w:p>
    <w:p w14:paraId="131D2797" w14:textId="504E5569" w:rsidR="008756C7" w:rsidRPr="008756C7" w:rsidRDefault="008756C7"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8756C7">
        <w:rPr>
          <w:rFonts w:ascii="仿宋_GB2312" w:eastAsia="仿宋_GB2312" w:hAnsi="宋体" w:cs="宋体" w:hint="eastAsia"/>
          <w:color w:val="000000"/>
          <w:kern w:val="0"/>
          <w:sz w:val="32"/>
          <w:szCs w:val="32"/>
          <w:shd w:val="clear" w:color="auto" w:fill="FFFFFF"/>
        </w:rPr>
        <w:t>1、定于2023年9月</w:t>
      </w:r>
      <w:r w:rsidR="00351F3C">
        <w:rPr>
          <w:rFonts w:ascii="仿宋_GB2312" w:eastAsia="仿宋_GB2312" w:hAnsi="宋体" w:cs="宋体" w:hint="eastAsia"/>
          <w:color w:val="000000"/>
          <w:kern w:val="0"/>
          <w:sz w:val="32"/>
          <w:szCs w:val="32"/>
          <w:shd w:val="clear" w:color="auto" w:fill="FFFFFF"/>
        </w:rPr>
        <w:t>22</w:t>
      </w:r>
      <w:r w:rsidRPr="008756C7">
        <w:rPr>
          <w:rFonts w:ascii="仿宋_GB2312" w:eastAsia="仿宋_GB2312" w:hAnsi="宋体" w:cs="宋体" w:hint="eastAsia"/>
          <w:color w:val="000000"/>
          <w:kern w:val="0"/>
          <w:sz w:val="32"/>
          <w:szCs w:val="32"/>
          <w:shd w:val="clear" w:color="auto" w:fill="FFFFFF"/>
        </w:rPr>
        <w:t>日前各高校组织参赛队伍</w:t>
      </w:r>
      <w:r w:rsidR="00351F3C" w:rsidRPr="00351F3C">
        <w:rPr>
          <w:rFonts w:ascii="仿宋_GB2312" w:eastAsia="仿宋_GB2312" w:hAnsi="宋体" w:cs="宋体" w:hint="eastAsia"/>
          <w:color w:val="000000"/>
          <w:kern w:val="0"/>
          <w:sz w:val="32"/>
          <w:szCs w:val="32"/>
          <w:shd w:val="clear" w:color="auto" w:fill="FFFFFF"/>
        </w:rPr>
        <w:t>提交《</w:t>
      </w:r>
      <w:r w:rsidR="00351F3C" w:rsidRPr="00351F3C">
        <w:rPr>
          <w:rFonts w:ascii="仿宋_GB2312" w:eastAsia="仿宋_GB2312" w:hAnsi="宋体" w:cs="宋体"/>
          <w:color w:val="000000"/>
          <w:kern w:val="0"/>
          <w:sz w:val="32"/>
          <w:szCs w:val="32"/>
          <w:shd w:val="clear" w:color="auto" w:fill="FFFFFF"/>
        </w:rPr>
        <w:t>2023年湖南省酒店管理商业策划创意大赛参赛高校及选手报名表》（以下简称《报名表》，见附件2）及学生证电子版复印件。报名时，除填好《报名表》和《湖南省酒店管理商业策划创意大赛组委会参赛高校报名信息汇总表》（以下简称《汇总表》，见附件3）外，须将本校预选赛文件获奖名单及校内宣传报道（含图片）资料一并提交组委会办公室指定邮箱，否则不接受报名。</w:t>
      </w:r>
    </w:p>
    <w:p w14:paraId="354588AB"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2、2023年9月25日前，参加复赛的高校必须将作品文本电子稿（PDF）提交组委会办公室指定邮箱（Rwkjxy2023@163.com）。</w:t>
      </w:r>
    </w:p>
    <w:p w14:paraId="4798D8D2"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3、复赛采取作品</w:t>
      </w:r>
      <w:proofErr w:type="gramStart"/>
      <w:r w:rsidRPr="00351F3C">
        <w:rPr>
          <w:rFonts w:ascii="仿宋_GB2312" w:eastAsia="仿宋_GB2312" w:hAnsi="宋体" w:cs="宋体"/>
          <w:color w:val="000000"/>
          <w:kern w:val="0"/>
          <w:sz w:val="32"/>
          <w:szCs w:val="32"/>
          <w:shd w:val="clear" w:color="auto" w:fill="FFFFFF"/>
        </w:rPr>
        <w:t>函评方式</w:t>
      </w:r>
      <w:proofErr w:type="gramEnd"/>
      <w:r w:rsidRPr="00351F3C">
        <w:rPr>
          <w:rFonts w:ascii="仿宋_GB2312" w:eastAsia="仿宋_GB2312" w:hAnsi="宋体" w:cs="宋体"/>
          <w:color w:val="000000"/>
          <w:kern w:val="0"/>
          <w:sz w:val="32"/>
          <w:szCs w:val="32"/>
          <w:shd w:val="clear" w:color="auto" w:fill="FFFFFF"/>
        </w:rPr>
        <w:t>进行，由组委会组织专家对各高校参赛队伍提供的作品进行双盲评审，选出排名前60%的队伍进入决</w:t>
      </w:r>
      <w:r w:rsidRPr="00351F3C">
        <w:rPr>
          <w:rFonts w:ascii="仿宋_GB2312" w:eastAsia="仿宋_GB2312" w:hAnsi="宋体" w:cs="宋体"/>
          <w:color w:val="000000"/>
          <w:kern w:val="0"/>
          <w:sz w:val="32"/>
          <w:szCs w:val="32"/>
          <w:shd w:val="clear" w:color="auto" w:fill="FFFFFF"/>
        </w:rPr>
        <w:lastRenderedPageBreak/>
        <w:t>赛评奖。</w:t>
      </w:r>
    </w:p>
    <w:p w14:paraId="4DC2BBD1"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4、参加复赛的作品文本不允许出现学校、指导老师及学生个人等信息，一经发现，直接取消比赛资格。</w:t>
      </w:r>
    </w:p>
    <w:p w14:paraId="38281F84" w14:textId="77777777" w:rsid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5、2023年10月10日，公布各参赛队复赛成绩。</w:t>
      </w:r>
    </w:p>
    <w:p w14:paraId="57E2A1F5" w14:textId="60159CAA" w:rsidR="008756C7" w:rsidRPr="008756C7" w:rsidRDefault="008756C7" w:rsidP="00351F3C">
      <w:pPr>
        <w:spacing w:line="600" w:lineRule="exact"/>
        <w:ind w:firstLineChars="225" w:firstLine="720"/>
        <w:textAlignment w:val="baseline"/>
        <w:rPr>
          <w:rFonts w:ascii="黑体" w:eastAsia="黑体" w:hAnsi="黑体" w:cs="宋体"/>
          <w:kern w:val="0"/>
          <w:sz w:val="32"/>
          <w:szCs w:val="32"/>
        </w:rPr>
      </w:pPr>
      <w:r w:rsidRPr="008756C7">
        <w:rPr>
          <w:rFonts w:ascii="黑体" w:eastAsia="黑体" w:hAnsi="黑体" w:cs="宋体" w:hint="eastAsia"/>
          <w:kern w:val="0"/>
          <w:sz w:val="32"/>
          <w:szCs w:val="32"/>
        </w:rPr>
        <w:t>（四）全省决赛</w:t>
      </w:r>
    </w:p>
    <w:p w14:paraId="14E4E282"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1、2023年10月28日，在湖南人文科技学院</w:t>
      </w:r>
      <w:proofErr w:type="gramStart"/>
      <w:r w:rsidRPr="00351F3C">
        <w:rPr>
          <w:rFonts w:ascii="仿宋_GB2312" w:eastAsia="仿宋_GB2312" w:hAnsi="宋体" w:cs="宋体"/>
          <w:color w:val="000000"/>
          <w:kern w:val="0"/>
          <w:sz w:val="32"/>
          <w:szCs w:val="32"/>
          <w:shd w:val="clear" w:color="auto" w:fill="FFFFFF"/>
        </w:rPr>
        <w:t>匠</w:t>
      </w:r>
      <w:proofErr w:type="gramEnd"/>
      <w:r w:rsidRPr="00351F3C">
        <w:rPr>
          <w:rFonts w:ascii="仿宋_GB2312" w:eastAsia="仿宋_GB2312" w:hAnsi="宋体" w:cs="宋体"/>
          <w:color w:val="000000"/>
          <w:kern w:val="0"/>
          <w:sz w:val="32"/>
          <w:szCs w:val="32"/>
          <w:shd w:val="clear" w:color="auto" w:fill="FFFFFF"/>
        </w:rPr>
        <w:t>成楼报告厅举行决赛，评委由相关领导及相关专家组成。</w:t>
      </w:r>
    </w:p>
    <w:p w14:paraId="2BD24C27"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2、依据全省复赛成绩，排名前35%的队伍进入现场决赛，由承办单位组织旅游类专家教授、行业专家、学会负责人对作品进行综合评分排出名次，一、二等奖获奖选手到决赛现场领奖，其余队伍直接颁授三等奖，不参加现场决赛。</w:t>
      </w:r>
    </w:p>
    <w:p w14:paraId="3DC02D1D"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3、现场决赛采取抽签分组的方式进行，具体抽签方案由组委会在复赛后确定。现场决赛分项目展示和现场答辩两个环节。项目展示时间8分钟，答辩时间4分钟，共计12分钟。</w:t>
      </w:r>
    </w:p>
    <w:p w14:paraId="108F8D2D"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hint="eastAsia"/>
          <w:color w:val="000000"/>
          <w:kern w:val="0"/>
          <w:sz w:val="32"/>
          <w:szCs w:val="32"/>
          <w:shd w:val="clear" w:color="auto" w:fill="FFFFFF"/>
        </w:rPr>
        <w:t>根据复赛成绩占</w:t>
      </w:r>
      <w:r w:rsidRPr="00351F3C">
        <w:rPr>
          <w:rFonts w:ascii="仿宋_GB2312" w:eastAsia="仿宋_GB2312" w:hAnsi="宋体" w:cs="宋体"/>
          <w:color w:val="000000"/>
          <w:kern w:val="0"/>
          <w:sz w:val="32"/>
          <w:szCs w:val="32"/>
          <w:shd w:val="clear" w:color="auto" w:fill="FFFFFF"/>
        </w:rPr>
        <w:t>50%（文本及有关附件），决赛成绩占50%的规则计算参赛队伍最终成绩。各队参加决赛的文本和陈述及答辩环节不允许出现学校、指导老师及学生个人等信息，一经发现，直接取消比赛成绩。</w:t>
      </w:r>
    </w:p>
    <w:p w14:paraId="6E27B071" w14:textId="77777777" w:rsidR="00351F3C" w:rsidRP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4、入围决赛的队伍可对参赛文本、汇报PPT、有关附件进行部分改进，但不允许更换题目，决赛前三天提交所有参赛资料。</w:t>
      </w:r>
    </w:p>
    <w:p w14:paraId="21AFC8CD" w14:textId="77777777" w:rsidR="00351F3C" w:rsidRDefault="00351F3C"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351F3C">
        <w:rPr>
          <w:rFonts w:ascii="仿宋_GB2312" w:eastAsia="仿宋_GB2312" w:hAnsi="宋体" w:cs="宋体"/>
          <w:color w:val="000000"/>
          <w:kern w:val="0"/>
          <w:sz w:val="32"/>
          <w:szCs w:val="32"/>
          <w:shd w:val="clear" w:color="auto" w:fill="FFFFFF"/>
        </w:rPr>
        <w:t>5、比赛产生的作品若被企业采纳，可由参赛高校及其团队与企业协商通过协议明确知识产权的归属及有偿使用。</w:t>
      </w:r>
    </w:p>
    <w:p w14:paraId="3250B990" w14:textId="7D25796A" w:rsidR="008756C7" w:rsidRPr="008756C7" w:rsidRDefault="008756C7" w:rsidP="00351F3C">
      <w:pPr>
        <w:spacing w:line="600" w:lineRule="exact"/>
        <w:ind w:firstLineChars="225" w:firstLine="720"/>
        <w:textAlignment w:val="baseline"/>
        <w:rPr>
          <w:rFonts w:ascii="黑体" w:eastAsia="黑体" w:hAnsi="黑体" w:cs="宋体"/>
          <w:kern w:val="0"/>
          <w:sz w:val="32"/>
          <w:szCs w:val="32"/>
        </w:rPr>
      </w:pPr>
      <w:r w:rsidRPr="008756C7">
        <w:rPr>
          <w:rFonts w:ascii="黑体" w:eastAsia="黑体" w:hAnsi="黑体" w:cs="宋体" w:hint="eastAsia"/>
          <w:kern w:val="0"/>
          <w:sz w:val="32"/>
          <w:szCs w:val="32"/>
        </w:rPr>
        <w:t>五、</w:t>
      </w:r>
      <w:r>
        <w:rPr>
          <w:rFonts w:ascii="黑体" w:eastAsia="黑体" w:hAnsi="黑体" w:cs="宋体" w:hint="eastAsia"/>
          <w:kern w:val="0"/>
          <w:sz w:val="32"/>
          <w:szCs w:val="32"/>
        </w:rPr>
        <w:t>省级</w:t>
      </w:r>
      <w:r w:rsidRPr="008756C7">
        <w:rPr>
          <w:rFonts w:ascii="黑体" w:eastAsia="黑体" w:hAnsi="黑体" w:cs="宋体" w:hint="eastAsia"/>
          <w:kern w:val="0"/>
          <w:sz w:val="32"/>
          <w:szCs w:val="32"/>
        </w:rPr>
        <w:t>奖项设置与奖励</w:t>
      </w:r>
    </w:p>
    <w:p w14:paraId="4F355762" w14:textId="77777777" w:rsidR="007F7035" w:rsidRPr="007F7035" w:rsidRDefault="007F7035"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7F7035">
        <w:rPr>
          <w:rFonts w:ascii="仿宋_GB2312" w:eastAsia="仿宋_GB2312" w:hAnsi="宋体" w:cs="宋体" w:hint="eastAsia"/>
          <w:color w:val="000000"/>
          <w:kern w:val="0"/>
          <w:sz w:val="32"/>
          <w:szCs w:val="32"/>
          <w:shd w:val="clear" w:color="auto" w:fill="FFFFFF"/>
        </w:rPr>
        <w:lastRenderedPageBreak/>
        <w:t>根据《湖南省酒店管理商业策划创意大赛章程》规定，结合本大赛特点，设置团体奖、优秀组织奖和优秀指导教师奖。预选赛由各学校颁发荣誉证书；决赛获奖证书明确标注参赛学生和指导老师姓名，由湖南省教育厅发文通报并颁发获奖证书。</w:t>
      </w:r>
    </w:p>
    <w:p w14:paraId="4C662916" w14:textId="77777777" w:rsidR="007F7035" w:rsidRPr="007F7035" w:rsidRDefault="007F7035"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7F7035">
        <w:rPr>
          <w:rFonts w:ascii="仿宋_GB2312" w:eastAsia="仿宋_GB2312" w:hAnsi="宋体" w:cs="宋体" w:hint="eastAsia"/>
          <w:color w:val="000000"/>
          <w:kern w:val="0"/>
          <w:sz w:val="32"/>
          <w:szCs w:val="32"/>
          <w:shd w:val="clear" w:color="auto" w:fill="FFFFFF"/>
        </w:rPr>
        <w:t>（一）团体奖</w:t>
      </w:r>
    </w:p>
    <w:p w14:paraId="06430CB5" w14:textId="77777777" w:rsidR="007F7035" w:rsidRPr="007F7035" w:rsidRDefault="007F7035"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7F7035">
        <w:rPr>
          <w:rFonts w:ascii="仿宋_GB2312" w:eastAsia="仿宋_GB2312" w:hAnsi="宋体" w:cs="宋体" w:hint="eastAsia"/>
          <w:color w:val="000000"/>
          <w:kern w:val="0"/>
          <w:sz w:val="32"/>
          <w:szCs w:val="32"/>
          <w:shd w:val="clear" w:color="auto" w:fill="FFFFFF"/>
        </w:rPr>
        <w:t>本次大赛根据省赛（复赛）提交作品总数，分别设立一等奖</w:t>
      </w:r>
      <w:r w:rsidRPr="007F7035">
        <w:rPr>
          <w:rFonts w:ascii="仿宋_GB2312" w:eastAsia="仿宋_GB2312" w:hAnsi="宋体" w:cs="宋体"/>
          <w:color w:val="000000"/>
          <w:kern w:val="0"/>
          <w:sz w:val="32"/>
          <w:szCs w:val="32"/>
          <w:shd w:val="clear" w:color="auto" w:fill="FFFFFF"/>
        </w:rPr>
        <w:t>15%、二等奖20%和三等奖25%。</w:t>
      </w:r>
    </w:p>
    <w:p w14:paraId="554B3BD1" w14:textId="77777777" w:rsidR="007F7035" w:rsidRPr="007F7035" w:rsidRDefault="007F7035"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7F7035">
        <w:rPr>
          <w:rFonts w:ascii="仿宋_GB2312" w:eastAsia="仿宋_GB2312" w:hAnsi="宋体" w:cs="宋体" w:hint="eastAsia"/>
          <w:color w:val="000000"/>
          <w:kern w:val="0"/>
          <w:sz w:val="32"/>
          <w:szCs w:val="32"/>
          <w:shd w:val="clear" w:color="auto" w:fill="FFFFFF"/>
        </w:rPr>
        <w:t>（二）优秀组织奖</w:t>
      </w:r>
    </w:p>
    <w:p w14:paraId="4242A661" w14:textId="77777777" w:rsidR="007F7035" w:rsidRPr="007F7035" w:rsidRDefault="007F7035"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7F7035">
        <w:rPr>
          <w:rFonts w:ascii="仿宋_GB2312" w:eastAsia="仿宋_GB2312" w:hAnsi="宋体" w:cs="宋体" w:hint="eastAsia"/>
          <w:color w:val="000000"/>
          <w:kern w:val="0"/>
          <w:sz w:val="32"/>
          <w:szCs w:val="32"/>
          <w:shd w:val="clear" w:color="auto" w:fill="FFFFFF"/>
        </w:rPr>
        <w:t>各高校按照参与大赛活动单位的</w:t>
      </w:r>
      <w:r w:rsidRPr="007F7035">
        <w:rPr>
          <w:rFonts w:ascii="仿宋_GB2312" w:eastAsia="仿宋_GB2312" w:hAnsi="宋体" w:cs="宋体"/>
          <w:color w:val="000000"/>
          <w:kern w:val="0"/>
          <w:sz w:val="32"/>
          <w:szCs w:val="32"/>
          <w:shd w:val="clear" w:color="auto" w:fill="FFFFFF"/>
        </w:rPr>
        <w:t>30%比例，授予</w:t>
      </w:r>
      <w:r w:rsidRPr="007F7035">
        <w:rPr>
          <w:rFonts w:ascii="仿宋_GB2312" w:eastAsia="仿宋_GB2312" w:hAnsi="宋体" w:cs="宋体"/>
          <w:color w:val="000000"/>
          <w:kern w:val="0"/>
          <w:sz w:val="32"/>
          <w:szCs w:val="32"/>
          <w:shd w:val="clear" w:color="auto" w:fill="FFFFFF"/>
        </w:rPr>
        <w:t>“</w:t>
      </w:r>
      <w:r w:rsidRPr="007F7035">
        <w:rPr>
          <w:rFonts w:ascii="仿宋_GB2312" w:eastAsia="仿宋_GB2312" w:hAnsi="宋体" w:cs="宋体"/>
          <w:color w:val="000000"/>
          <w:kern w:val="0"/>
          <w:sz w:val="32"/>
          <w:szCs w:val="32"/>
          <w:shd w:val="clear" w:color="auto" w:fill="FFFFFF"/>
        </w:rPr>
        <w:t>优秀组织奖</w:t>
      </w:r>
      <w:r w:rsidRPr="007F7035">
        <w:rPr>
          <w:rFonts w:ascii="仿宋_GB2312" w:eastAsia="仿宋_GB2312" w:hAnsi="宋体" w:cs="宋体"/>
          <w:color w:val="000000"/>
          <w:kern w:val="0"/>
          <w:sz w:val="32"/>
          <w:szCs w:val="32"/>
          <w:shd w:val="clear" w:color="auto" w:fill="FFFFFF"/>
        </w:rPr>
        <w:t>”</w:t>
      </w:r>
      <w:r w:rsidRPr="007F7035">
        <w:rPr>
          <w:rFonts w:ascii="仿宋_GB2312" w:eastAsia="仿宋_GB2312" w:hAnsi="宋体" w:cs="宋体"/>
          <w:color w:val="000000"/>
          <w:kern w:val="0"/>
          <w:sz w:val="32"/>
          <w:szCs w:val="32"/>
          <w:shd w:val="clear" w:color="auto" w:fill="FFFFFF"/>
        </w:rPr>
        <w:t>，并颁发证书。</w:t>
      </w:r>
    </w:p>
    <w:p w14:paraId="11F5AED5" w14:textId="77777777" w:rsidR="007F7035" w:rsidRPr="007F7035" w:rsidRDefault="007F7035"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7F7035">
        <w:rPr>
          <w:rFonts w:ascii="仿宋_GB2312" w:eastAsia="仿宋_GB2312" w:hAnsi="宋体" w:cs="宋体" w:hint="eastAsia"/>
          <w:color w:val="000000"/>
          <w:kern w:val="0"/>
          <w:sz w:val="32"/>
          <w:szCs w:val="32"/>
          <w:shd w:val="clear" w:color="auto" w:fill="FFFFFF"/>
        </w:rPr>
        <w:t>（三）优秀指导教师奖</w:t>
      </w:r>
    </w:p>
    <w:p w14:paraId="22DBEAE9" w14:textId="77777777" w:rsidR="007F7035" w:rsidRDefault="007F7035"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7F7035">
        <w:rPr>
          <w:rFonts w:ascii="仿宋_GB2312" w:eastAsia="仿宋_GB2312" w:hAnsi="宋体" w:cs="宋体" w:hint="eastAsia"/>
          <w:color w:val="000000"/>
          <w:kern w:val="0"/>
          <w:sz w:val="32"/>
          <w:szCs w:val="32"/>
          <w:shd w:val="clear" w:color="auto" w:fill="FFFFFF"/>
        </w:rPr>
        <w:t>授予所有获一等奖团队的第一指导教师“优秀指导教师”荣誉称号，并颁发证书。</w:t>
      </w:r>
    </w:p>
    <w:p w14:paraId="50DF0C6F" w14:textId="6923F0DB" w:rsidR="008756C7" w:rsidRPr="008756C7" w:rsidRDefault="008756C7" w:rsidP="007F7035">
      <w:pPr>
        <w:spacing w:line="600" w:lineRule="exact"/>
        <w:ind w:firstLineChars="225" w:firstLine="720"/>
        <w:textAlignment w:val="baseline"/>
        <w:rPr>
          <w:rFonts w:ascii="黑体" w:eastAsia="黑体" w:hAnsi="黑体" w:cs="宋体"/>
          <w:kern w:val="0"/>
          <w:sz w:val="32"/>
          <w:szCs w:val="32"/>
        </w:rPr>
      </w:pPr>
      <w:r w:rsidRPr="008756C7">
        <w:rPr>
          <w:rFonts w:ascii="黑体" w:eastAsia="黑体" w:hAnsi="黑体" w:cs="宋体" w:hint="eastAsia"/>
          <w:kern w:val="0"/>
          <w:sz w:val="32"/>
          <w:szCs w:val="32"/>
        </w:rPr>
        <w:t>六、联系方式</w:t>
      </w:r>
    </w:p>
    <w:p w14:paraId="17ECD1CC" w14:textId="77777777" w:rsidR="008756C7" w:rsidRPr="008756C7" w:rsidRDefault="008756C7" w:rsidP="00351F3C">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r w:rsidRPr="008756C7">
        <w:rPr>
          <w:rFonts w:ascii="仿宋_GB2312" w:eastAsia="仿宋_GB2312" w:hAnsi="宋体" w:cs="宋体" w:hint="eastAsia"/>
          <w:color w:val="000000"/>
          <w:kern w:val="0"/>
          <w:sz w:val="32"/>
          <w:szCs w:val="32"/>
          <w:shd w:val="clear" w:color="auto" w:fill="FFFFFF"/>
        </w:rPr>
        <w:t>赛事联系人：邓星炬老师(13337397818)</w:t>
      </w:r>
    </w:p>
    <w:p w14:paraId="53358A5B" w14:textId="1B408287" w:rsidR="008756C7" w:rsidRPr="007F7035" w:rsidRDefault="008756C7" w:rsidP="007F7035">
      <w:pPr>
        <w:spacing w:line="600" w:lineRule="exact"/>
        <w:ind w:firstLineChars="225" w:firstLine="720"/>
        <w:textAlignment w:val="baseline"/>
        <w:rPr>
          <w:rFonts w:ascii="仿宋_GB2312" w:eastAsia="仿宋_GB2312" w:hAnsi="宋体" w:cs="宋体"/>
          <w:color w:val="000000"/>
          <w:kern w:val="0"/>
          <w:sz w:val="32"/>
          <w:szCs w:val="32"/>
          <w:shd w:val="clear" w:color="auto" w:fill="FFFFFF"/>
        </w:rPr>
      </w:pPr>
      <w:proofErr w:type="gramStart"/>
      <w:r w:rsidRPr="008756C7">
        <w:rPr>
          <w:rFonts w:ascii="仿宋_GB2312" w:eastAsia="仿宋_GB2312" w:hAnsi="宋体" w:cs="宋体" w:hint="eastAsia"/>
          <w:color w:val="000000"/>
          <w:kern w:val="0"/>
          <w:sz w:val="32"/>
          <w:szCs w:val="32"/>
          <w:shd w:val="clear" w:color="auto" w:fill="FFFFFF"/>
        </w:rPr>
        <w:t>校赛咨询</w:t>
      </w:r>
      <w:proofErr w:type="gramEnd"/>
      <w:r w:rsidRPr="008756C7">
        <w:rPr>
          <w:rFonts w:ascii="仿宋_GB2312" w:eastAsia="仿宋_GB2312" w:hAnsi="宋体" w:cs="宋体" w:hint="eastAsia"/>
          <w:color w:val="000000"/>
          <w:kern w:val="0"/>
          <w:sz w:val="32"/>
          <w:szCs w:val="32"/>
          <w:shd w:val="clear" w:color="auto" w:fill="FFFFFF"/>
        </w:rPr>
        <w:t>、通知QQ群（</w:t>
      </w:r>
      <w:r w:rsidR="007F7035" w:rsidRPr="00351F3C">
        <w:rPr>
          <w:rFonts w:ascii="仿宋_GB2312" w:eastAsia="仿宋_GB2312" w:hAnsi="宋体" w:cs="宋体"/>
          <w:color w:val="000000"/>
          <w:kern w:val="0"/>
          <w:sz w:val="32"/>
          <w:szCs w:val="32"/>
          <w:shd w:val="clear" w:color="auto" w:fill="FFFFFF"/>
        </w:rPr>
        <w:t>513316673</w:t>
      </w:r>
      <w:r w:rsidRPr="008756C7">
        <w:rPr>
          <w:rFonts w:ascii="仿宋_GB2312" w:eastAsia="仿宋_GB2312" w:hAnsi="宋体" w:cs="宋体" w:hint="eastAsia"/>
          <w:color w:val="000000"/>
          <w:kern w:val="0"/>
          <w:sz w:val="32"/>
          <w:szCs w:val="32"/>
          <w:shd w:val="clear" w:color="auto" w:fill="FFFFFF"/>
        </w:rPr>
        <w:t>）</w:t>
      </w:r>
    </w:p>
    <w:p w14:paraId="73393FEB" w14:textId="48099887" w:rsidR="008756C7" w:rsidRDefault="008756C7" w:rsidP="00351F3C">
      <w:pPr>
        <w:spacing w:line="600" w:lineRule="exact"/>
        <w:ind w:firstLineChars="225" w:firstLine="630"/>
        <w:textAlignment w:val="baseline"/>
        <w:rPr>
          <w:rFonts w:ascii="仿宋" w:eastAsia="仿宋" w:hAnsi="仿宋" w:cs="仿宋"/>
          <w:sz w:val="28"/>
          <w:szCs w:val="28"/>
        </w:rPr>
      </w:pPr>
    </w:p>
    <w:p w14:paraId="76561F24" w14:textId="77777777" w:rsidR="008756C7" w:rsidRDefault="008756C7" w:rsidP="007F7035">
      <w:pPr>
        <w:pStyle w:val="a7"/>
        <w:spacing w:line="600" w:lineRule="exact"/>
        <w:ind w:right="880" w:firstLine="420"/>
        <w:jc w:val="righ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邵阳学院教务处</w:t>
      </w:r>
    </w:p>
    <w:p w14:paraId="7E3DF89B" w14:textId="5BD436CB" w:rsidR="007F7035" w:rsidRDefault="007F7035" w:rsidP="007F7035">
      <w:pPr>
        <w:pStyle w:val="a7"/>
        <w:spacing w:line="440" w:lineRule="exact"/>
        <w:ind w:right="640" w:firstLine="420"/>
        <w:jc w:val="right"/>
        <w:rPr>
          <w:rFonts w:ascii="仿宋" w:eastAsia="仿宋" w:hAnsi="仿宋" w:cs="仿宋"/>
        </w:rPr>
      </w:pPr>
      <w:r>
        <w:rPr>
          <w:rFonts w:ascii="仿宋" w:eastAsia="仿宋" w:hAnsi="仿宋" w:cs="仿宋" w:hint="eastAsia"/>
          <w:color w:val="000000"/>
          <w:sz w:val="32"/>
          <w:szCs w:val="32"/>
          <w:shd w:val="clear" w:color="auto" w:fill="FFFFFF"/>
        </w:rPr>
        <w:t>2023年5月22日</w:t>
      </w:r>
    </w:p>
    <w:p w14:paraId="5E97F624" w14:textId="77777777" w:rsidR="007F7035" w:rsidRDefault="007F7035" w:rsidP="00351F3C">
      <w:pPr>
        <w:pStyle w:val="a7"/>
        <w:spacing w:line="600" w:lineRule="exact"/>
        <w:ind w:right="240" w:firstLine="420"/>
        <w:jc w:val="right"/>
        <w:rPr>
          <w:rFonts w:ascii="仿宋" w:eastAsia="仿宋" w:hAnsi="仿宋" w:cs="仿宋"/>
        </w:rPr>
      </w:pPr>
    </w:p>
    <w:p w14:paraId="4DBE6D28" w14:textId="4246EAB4" w:rsidR="0000622A" w:rsidRDefault="0000622A" w:rsidP="00351F3C">
      <w:pPr>
        <w:widowControl/>
        <w:snapToGrid w:val="0"/>
        <w:spacing w:before="100" w:beforeAutospacing="1" w:after="100" w:afterAutospacing="1" w:line="600" w:lineRule="exact"/>
        <w:jc w:val="left"/>
        <w:rPr>
          <w:rFonts w:ascii="仿宋_GB2312" w:eastAsia="仿宋_GB2312" w:hAnsi="宋体" w:cs="宋体"/>
          <w:color w:val="000000"/>
          <w:kern w:val="0"/>
          <w:sz w:val="32"/>
          <w:szCs w:val="32"/>
          <w:shd w:val="clear" w:color="auto" w:fill="FFFFFF"/>
        </w:rPr>
      </w:pPr>
    </w:p>
    <w:p w14:paraId="004169BD" w14:textId="296D7BD6" w:rsidR="0081640A" w:rsidRPr="0000622A" w:rsidRDefault="0081640A" w:rsidP="00351F3C">
      <w:pPr>
        <w:widowControl/>
        <w:snapToGrid w:val="0"/>
        <w:spacing w:before="100" w:beforeAutospacing="1" w:after="100" w:afterAutospacing="1" w:line="600" w:lineRule="exact"/>
        <w:ind w:right="1280" w:firstLine="420"/>
        <w:jc w:val="right"/>
        <w:rPr>
          <w:rFonts w:ascii="宋体" w:eastAsia="宋体" w:hAnsi="宋体" w:cs="宋体"/>
          <w:kern w:val="0"/>
          <w:sz w:val="24"/>
          <w:szCs w:val="24"/>
        </w:rPr>
      </w:pPr>
    </w:p>
    <w:sectPr w:rsidR="0081640A" w:rsidRPr="0000622A" w:rsidSect="00F7620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43954" w14:textId="77777777" w:rsidR="005970C0" w:rsidRDefault="005970C0" w:rsidP="00AF5ACC">
      <w:r>
        <w:separator/>
      </w:r>
    </w:p>
  </w:endnote>
  <w:endnote w:type="continuationSeparator" w:id="0">
    <w:p w14:paraId="48C63479" w14:textId="77777777" w:rsidR="005970C0" w:rsidRDefault="005970C0" w:rsidP="00AF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roman"/>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FCF93" w14:textId="77777777" w:rsidR="005970C0" w:rsidRDefault="005970C0" w:rsidP="00AF5ACC">
      <w:r>
        <w:separator/>
      </w:r>
    </w:p>
  </w:footnote>
  <w:footnote w:type="continuationSeparator" w:id="0">
    <w:p w14:paraId="03ED1AC5" w14:textId="77777777" w:rsidR="005970C0" w:rsidRDefault="005970C0" w:rsidP="00AF5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75031"/>
    <w:multiLevelType w:val="hybridMultilevel"/>
    <w:tmpl w:val="9492371E"/>
    <w:lvl w:ilvl="0" w:tplc="F7843CA2">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B5058D"/>
    <w:multiLevelType w:val="hybridMultilevel"/>
    <w:tmpl w:val="247E3AB8"/>
    <w:lvl w:ilvl="0" w:tplc="37EA5F4A">
      <w:start w:val="1"/>
      <w:numFmt w:val="decimal"/>
      <w:lvlText w:val="%1."/>
      <w:lvlJc w:val="left"/>
      <w:pPr>
        <w:ind w:left="740" w:hanging="322"/>
      </w:pPr>
      <w:rPr>
        <w:rFonts w:ascii="仿宋" w:eastAsia="仿宋" w:hAnsi="仿宋" w:cs="仿宋" w:hint="default"/>
        <w:spacing w:val="1"/>
        <w:w w:val="99"/>
        <w:sz w:val="30"/>
        <w:szCs w:val="30"/>
        <w:lang w:val="zh-CN" w:eastAsia="zh-CN" w:bidi="zh-CN"/>
      </w:rPr>
    </w:lvl>
    <w:lvl w:ilvl="1" w:tplc="F55A0E4C">
      <w:numFmt w:val="bullet"/>
      <w:lvlText w:val="•"/>
      <w:lvlJc w:val="left"/>
      <w:pPr>
        <w:ind w:left="1644" w:hanging="322"/>
      </w:pPr>
      <w:rPr>
        <w:rFonts w:hint="default"/>
        <w:lang w:val="zh-CN" w:eastAsia="zh-CN" w:bidi="zh-CN"/>
      </w:rPr>
    </w:lvl>
    <w:lvl w:ilvl="2" w:tplc="EA80BBD2">
      <w:numFmt w:val="bullet"/>
      <w:lvlText w:val="•"/>
      <w:lvlJc w:val="left"/>
      <w:pPr>
        <w:ind w:left="2549" w:hanging="322"/>
      </w:pPr>
      <w:rPr>
        <w:rFonts w:hint="default"/>
        <w:lang w:val="zh-CN" w:eastAsia="zh-CN" w:bidi="zh-CN"/>
      </w:rPr>
    </w:lvl>
    <w:lvl w:ilvl="3" w:tplc="DD2428FA">
      <w:numFmt w:val="bullet"/>
      <w:lvlText w:val="•"/>
      <w:lvlJc w:val="left"/>
      <w:pPr>
        <w:ind w:left="3453" w:hanging="322"/>
      </w:pPr>
      <w:rPr>
        <w:rFonts w:hint="default"/>
        <w:lang w:val="zh-CN" w:eastAsia="zh-CN" w:bidi="zh-CN"/>
      </w:rPr>
    </w:lvl>
    <w:lvl w:ilvl="4" w:tplc="7D4C28BA">
      <w:numFmt w:val="bullet"/>
      <w:lvlText w:val="•"/>
      <w:lvlJc w:val="left"/>
      <w:pPr>
        <w:ind w:left="4358" w:hanging="322"/>
      </w:pPr>
      <w:rPr>
        <w:rFonts w:hint="default"/>
        <w:lang w:val="zh-CN" w:eastAsia="zh-CN" w:bidi="zh-CN"/>
      </w:rPr>
    </w:lvl>
    <w:lvl w:ilvl="5" w:tplc="CE8A02C2">
      <w:numFmt w:val="bullet"/>
      <w:lvlText w:val="•"/>
      <w:lvlJc w:val="left"/>
      <w:pPr>
        <w:ind w:left="5263" w:hanging="322"/>
      </w:pPr>
      <w:rPr>
        <w:rFonts w:hint="default"/>
        <w:lang w:val="zh-CN" w:eastAsia="zh-CN" w:bidi="zh-CN"/>
      </w:rPr>
    </w:lvl>
    <w:lvl w:ilvl="6" w:tplc="0C9AE714">
      <w:numFmt w:val="bullet"/>
      <w:lvlText w:val="•"/>
      <w:lvlJc w:val="left"/>
      <w:pPr>
        <w:ind w:left="6167" w:hanging="322"/>
      </w:pPr>
      <w:rPr>
        <w:rFonts w:hint="default"/>
        <w:lang w:val="zh-CN" w:eastAsia="zh-CN" w:bidi="zh-CN"/>
      </w:rPr>
    </w:lvl>
    <w:lvl w:ilvl="7" w:tplc="A29E1714">
      <w:numFmt w:val="bullet"/>
      <w:lvlText w:val="•"/>
      <w:lvlJc w:val="left"/>
      <w:pPr>
        <w:ind w:left="7072" w:hanging="322"/>
      </w:pPr>
      <w:rPr>
        <w:rFonts w:hint="default"/>
        <w:lang w:val="zh-CN" w:eastAsia="zh-CN" w:bidi="zh-CN"/>
      </w:rPr>
    </w:lvl>
    <w:lvl w:ilvl="8" w:tplc="C510ACA6">
      <w:numFmt w:val="bullet"/>
      <w:lvlText w:val="•"/>
      <w:lvlJc w:val="left"/>
      <w:pPr>
        <w:ind w:left="7977" w:hanging="32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0A"/>
    <w:rsid w:val="0000622A"/>
    <w:rsid w:val="00016BBF"/>
    <w:rsid w:val="001307E8"/>
    <w:rsid w:val="002177D7"/>
    <w:rsid w:val="003127EE"/>
    <w:rsid w:val="00351F3C"/>
    <w:rsid w:val="005970C0"/>
    <w:rsid w:val="005D7BF2"/>
    <w:rsid w:val="005F6E62"/>
    <w:rsid w:val="006D564B"/>
    <w:rsid w:val="00757BB9"/>
    <w:rsid w:val="0077592C"/>
    <w:rsid w:val="007A05EA"/>
    <w:rsid w:val="007F7035"/>
    <w:rsid w:val="0081640A"/>
    <w:rsid w:val="0087411E"/>
    <w:rsid w:val="008756C7"/>
    <w:rsid w:val="009A74BD"/>
    <w:rsid w:val="009F2DD1"/>
    <w:rsid w:val="00AB1904"/>
    <w:rsid w:val="00AD231C"/>
    <w:rsid w:val="00AF5ACC"/>
    <w:rsid w:val="00D07825"/>
    <w:rsid w:val="00D55EEB"/>
    <w:rsid w:val="00E0759B"/>
    <w:rsid w:val="00E571A7"/>
    <w:rsid w:val="00F7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C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ACC"/>
    <w:rPr>
      <w:sz w:val="18"/>
      <w:szCs w:val="18"/>
    </w:rPr>
  </w:style>
  <w:style w:type="paragraph" w:styleId="a4">
    <w:name w:val="footer"/>
    <w:basedOn w:val="a"/>
    <w:link w:val="Char0"/>
    <w:uiPriority w:val="99"/>
    <w:unhideWhenUsed/>
    <w:rsid w:val="00AF5AC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ACC"/>
    <w:rPr>
      <w:sz w:val="18"/>
      <w:szCs w:val="18"/>
    </w:rPr>
  </w:style>
  <w:style w:type="paragraph" w:styleId="a5">
    <w:name w:val="Body Text"/>
    <w:basedOn w:val="a"/>
    <w:link w:val="Char1"/>
    <w:uiPriority w:val="1"/>
    <w:qFormat/>
    <w:rsid w:val="00D55EEB"/>
    <w:pPr>
      <w:autoSpaceDE w:val="0"/>
      <w:autoSpaceDN w:val="0"/>
      <w:ind w:left="74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D55EEB"/>
    <w:rPr>
      <w:rFonts w:ascii="仿宋" w:eastAsia="仿宋" w:hAnsi="仿宋" w:cs="仿宋"/>
      <w:kern w:val="0"/>
      <w:sz w:val="32"/>
      <w:szCs w:val="32"/>
      <w:lang w:val="zh-CN" w:bidi="zh-CN"/>
    </w:rPr>
  </w:style>
  <w:style w:type="paragraph" w:styleId="a6">
    <w:name w:val="List Paragraph"/>
    <w:basedOn w:val="a"/>
    <w:uiPriority w:val="1"/>
    <w:qFormat/>
    <w:rsid w:val="00D55EEB"/>
    <w:pPr>
      <w:autoSpaceDE w:val="0"/>
      <w:autoSpaceDN w:val="0"/>
      <w:ind w:left="740" w:firstLine="641"/>
      <w:jc w:val="left"/>
    </w:pPr>
    <w:rPr>
      <w:rFonts w:ascii="仿宋" w:eastAsia="仿宋" w:hAnsi="仿宋" w:cs="仿宋"/>
      <w:kern w:val="0"/>
      <w:sz w:val="22"/>
      <w:lang w:val="zh-CN" w:bidi="zh-CN"/>
    </w:rPr>
  </w:style>
  <w:style w:type="paragraph" w:styleId="a7">
    <w:name w:val="Normal (Web)"/>
    <w:basedOn w:val="a"/>
    <w:uiPriority w:val="99"/>
    <w:semiHidden/>
    <w:unhideWhenUsed/>
    <w:rsid w:val="008756C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756C7"/>
    <w:rPr>
      <w:color w:val="0563C1" w:themeColor="hyperlink"/>
      <w:u w:val="single"/>
    </w:rPr>
  </w:style>
  <w:style w:type="character" w:customStyle="1" w:styleId="UnresolvedMention">
    <w:name w:val="Unresolved Mention"/>
    <w:basedOn w:val="a0"/>
    <w:uiPriority w:val="99"/>
    <w:semiHidden/>
    <w:unhideWhenUsed/>
    <w:rsid w:val="008756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A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ACC"/>
    <w:rPr>
      <w:sz w:val="18"/>
      <w:szCs w:val="18"/>
    </w:rPr>
  </w:style>
  <w:style w:type="paragraph" w:styleId="a4">
    <w:name w:val="footer"/>
    <w:basedOn w:val="a"/>
    <w:link w:val="Char0"/>
    <w:uiPriority w:val="99"/>
    <w:unhideWhenUsed/>
    <w:rsid w:val="00AF5ACC"/>
    <w:pPr>
      <w:tabs>
        <w:tab w:val="center" w:pos="4153"/>
        <w:tab w:val="right" w:pos="8306"/>
      </w:tabs>
      <w:snapToGrid w:val="0"/>
      <w:jc w:val="left"/>
    </w:pPr>
    <w:rPr>
      <w:sz w:val="18"/>
      <w:szCs w:val="18"/>
    </w:rPr>
  </w:style>
  <w:style w:type="character" w:customStyle="1" w:styleId="Char0">
    <w:name w:val="页脚 Char"/>
    <w:basedOn w:val="a0"/>
    <w:link w:val="a4"/>
    <w:uiPriority w:val="99"/>
    <w:rsid w:val="00AF5ACC"/>
    <w:rPr>
      <w:sz w:val="18"/>
      <w:szCs w:val="18"/>
    </w:rPr>
  </w:style>
  <w:style w:type="paragraph" w:styleId="a5">
    <w:name w:val="Body Text"/>
    <w:basedOn w:val="a"/>
    <w:link w:val="Char1"/>
    <w:uiPriority w:val="1"/>
    <w:qFormat/>
    <w:rsid w:val="00D55EEB"/>
    <w:pPr>
      <w:autoSpaceDE w:val="0"/>
      <w:autoSpaceDN w:val="0"/>
      <w:ind w:left="740"/>
      <w:jc w:val="left"/>
    </w:pPr>
    <w:rPr>
      <w:rFonts w:ascii="仿宋" w:eastAsia="仿宋" w:hAnsi="仿宋" w:cs="仿宋"/>
      <w:kern w:val="0"/>
      <w:sz w:val="32"/>
      <w:szCs w:val="32"/>
      <w:lang w:val="zh-CN" w:bidi="zh-CN"/>
    </w:rPr>
  </w:style>
  <w:style w:type="character" w:customStyle="1" w:styleId="Char1">
    <w:name w:val="正文文本 Char"/>
    <w:basedOn w:val="a0"/>
    <w:link w:val="a5"/>
    <w:uiPriority w:val="1"/>
    <w:rsid w:val="00D55EEB"/>
    <w:rPr>
      <w:rFonts w:ascii="仿宋" w:eastAsia="仿宋" w:hAnsi="仿宋" w:cs="仿宋"/>
      <w:kern w:val="0"/>
      <w:sz w:val="32"/>
      <w:szCs w:val="32"/>
      <w:lang w:val="zh-CN" w:bidi="zh-CN"/>
    </w:rPr>
  </w:style>
  <w:style w:type="paragraph" w:styleId="a6">
    <w:name w:val="List Paragraph"/>
    <w:basedOn w:val="a"/>
    <w:uiPriority w:val="1"/>
    <w:qFormat/>
    <w:rsid w:val="00D55EEB"/>
    <w:pPr>
      <w:autoSpaceDE w:val="0"/>
      <w:autoSpaceDN w:val="0"/>
      <w:ind w:left="740" w:firstLine="641"/>
      <w:jc w:val="left"/>
    </w:pPr>
    <w:rPr>
      <w:rFonts w:ascii="仿宋" w:eastAsia="仿宋" w:hAnsi="仿宋" w:cs="仿宋"/>
      <w:kern w:val="0"/>
      <w:sz w:val="22"/>
      <w:lang w:val="zh-CN" w:bidi="zh-CN"/>
    </w:rPr>
  </w:style>
  <w:style w:type="paragraph" w:styleId="a7">
    <w:name w:val="Normal (Web)"/>
    <w:basedOn w:val="a"/>
    <w:uiPriority w:val="99"/>
    <w:semiHidden/>
    <w:unhideWhenUsed/>
    <w:rsid w:val="008756C7"/>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756C7"/>
    <w:rPr>
      <w:color w:val="0563C1" w:themeColor="hyperlink"/>
      <w:u w:val="single"/>
    </w:rPr>
  </w:style>
  <w:style w:type="character" w:customStyle="1" w:styleId="UnresolvedMention">
    <w:name w:val="Unresolved Mention"/>
    <w:basedOn w:val="a0"/>
    <w:uiPriority w:val="99"/>
    <w:semiHidden/>
    <w:unhideWhenUsed/>
    <w:rsid w:val="0087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5537">
      <w:bodyDiv w:val="1"/>
      <w:marLeft w:val="0"/>
      <w:marRight w:val="0"/>
      <w:marTop w:val="0"/>
      <w:marBottom w:val="0"/>
      <w:divBdr>
        <w:top w:val="none" w:sz="0" w:space="0" w:color="auto"/>
        <w:left w:val="none" w:sz="0" w:space="0" w:color="auto"/>
        <w:bottom w:val="none" w:sz="0" w:space="0" w:color="auto"/>
        <w:right w:val="none" w:sz="0" w:space="0" w:color="auto"/>
      </w:divBdr>
      <w:divsChild>
        <w:div w:id="90321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412</Words>
  <Characters>2354</Characters>
  <Application>Microsoft Office Word</Application>
  <DocSecurity>0</DocSecurity>
  <Lines>19</Lines>
  <Paragraphs>5</Paragraphs>
  <ScaleCrop>false</ScaleCrop>
  <Company>Microsoft</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dc:creator>
  <cp:lastModifiedBy>lint</cp:lastModifiedBy>
  <cp:revision>1</cp:revision>
  <dcterms:created xsi:type="dcterms:W3CDTF">2023-05-23T15:12:00Z</dcterms:created>
  <dcterms:modified xsi:type="dcterms:W3CDTF">2023-05-25T08:36:00Z</dcterms:modified>
</cp:coreProperties>
</file>